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022" w:rsidRPr="00F82922" w:rsidRDefault="00833022" w:rsidP="00833022">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bookmarkStart w:id="0" w:name="_GoBack"/>
      <w:bookmarkEnd w:id="0"/>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#110bis-e</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00BF26BF" w:rsidRPr="00CA4B2A">
        <w:rPr>
          <w:rFonts w:ascii="Arial" w:eastAsia="바탕" w:hAnsi="Arial" w:cs="Arial"/>
          <w:b/>
          <w:bCs/>
          <w:snapToGrid w:val="0"/>
          <w:kern w:val="2"/>
          <w:sz w:val="24"/>
          <w:szCs w:val="24"/>
          <w:lang w:val="en-GB" w:eastAsia="ko-KR"/>
        </w:rPr>
        <w:t>22</w:t>
      </w:r>
      <w:r w:rsidR="00BF26BF">
        <w:rPr>
          <w:rFonts w:ascii="Arial" w:eastAsia="바탕" w:hAnsi="Arial" w:cs="Arial"/>
          <w:b/>
          <w:bCs/>
          <w:snapToGrid w:val="0"/>
          <w:kern w:val="2"/>
          <w:sz w:val="24"/>
          <w:szCs w:val="24"/>
          <w:lang w:val="en-GB" w:eastAsia="ko-KR"/>
        </w:rPr>
        <w:t>09479</w:t>
      </w:r>
    </w:p>
    <w:p w:rsidR="00833022" w:rsidRPr="00461B19" w:rsidRDefault="00833022" w:rsidP="00833022">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C0338A">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Pr="00C0338A">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10</w:t>
      </w:r>
      <w:r w:rsidRPr="001E771E">
        <w:rPr>
          <w:rFonts w:ascii="Arial" w:eastAsia="바탕" w:hAnsi="Arial" w:cs="Arial"/>
          <w:b/>
          <w:bCs/>
          <w:snapToGrid w:val="0"/>
          <w:kern w:val="2"/>
          <w:sz w:val="24"/>
          <w:szCs w:val="24"/>
          <w:vertAlign w:val="superscript"/>
          <w:lang w:val="en-GB" w:eastAsia="ko-KR"/>
        </w:rPr>
        <w:t>th</w:t>
      </w:r>
      <w:r w:rsidRPr="00C0338A">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19</w:t>
      </w:r>
      <w:r w:rsidRPr="00C0338A">
        <w:rPr>
          <w:rFonts w:ascii="Arial" w:eastAsia="바탕" w:hAnsi="Arial" w:cs="Arial"/>
          <w:b/>
          <w:bCs/>
          <w:snapToGrid w:val="0"/>
          <w:kern w:val="2"/>
          <w:sz w:val="24"/>
          <w:szCs w:val="24"/>
          <w:vertAlign w:val="superscript"/>
          <w:lang w:val="en-GB" w:eastAsia="ko-KR"/>
        </w:rPr>
        <w:t>th</w:t>
      </w:r>
      <w:r w:rsidRPr="00C0338A">
        <w:rPr>
          <w:rFonts w:ascii="Arial" w:eastAsia="바탕" w:hAnsi="Arial" w:cs="Arial"/>
          <w:b/>
          <w:bCs/>
          <w:snapToGrid w:val="0"/>
          <w:kern w:val="2"/>
          <w:sz w:val="24"/>
          <w:szCs w:val="24"/>
          <w:lang w:val="en-GB" w:eastAsia="ko-KR"/>
        </w:rPr>
        <w:t>,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10</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BA4C45" w:rsidRPr="00BA4C45" w:rsidRDefault="00BA4C45" w:rsidP="00BA4C45">
            <w:pPr>
              <w:spacing w:before="0" w:after="0" w:line="240" w:lineRule="exact"/>
              <w:ind w:left="0" w:firstLine="0"/>
              <w:jc w:val="left"/>
              <w:rPr>
                <w:rFonts w:ascii="Times" w:eastAsia="바탕" w:hAnsi="Times"/>
                <w:b/>
                <w:szCs w:val="24"/>
                <w:lang w:val="en-GB" w:eastAsia="x-none"/>
              </w:rPr>
            </w:pPr>
            <w:r w:rsidRPr="00BA4C45">
              <w:rPr>
                <w:rFonts w:ascii="Times" w:eastAsia="바탕" w:hAnsi="Times"/>
                <w:b/>
                <w:szCs w:val="24"/>
                <w:highlight w:val="green"/>
                <w:lang w:val="en-GB" w:eastAsia="x-none"/>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x-none"/>
              </w:rPr>
            </w:pPr>
            <w:r w:rsidRPr="00BA4C45">
              <w:rPr>
                <w:rFonts w:ascii="Times" w:eastAsia="바탕" w:hAnsi="Times"/>
                <w:szCs w:val="24"/>
                <w:lang w:val="en-GB" w:eastAsia="x-none"/>
              </w:rPr>
              <w:t>For PSCCH and PSSCH in SL-U:</w:t>
            </w:r>
          </w:p>
          <w:p w:rsidR="00BA4C45" w:rsidRPr="00BA4C45" w:rsidRDefault="00BA4C45" w:rsidP="00BA4C45">
            <w:pPr>
              <w:numPr>
                <w:ilvl w:val="0"/>
                <w:numId w:val="40"/>
              </w:numPr>
              <w:spacing w:before="0" w:after="0" w:line="240" w:lineRule="exact"/>
              <w:jc w:val="left"/>
              <w:rPr>
                <w:rFonts w:ascii="Times" w:eastAsia="바탕" w:hAnsi="Times"/>
                <w:szCs w:val="24"/>
                <w:lang w:val="en-GB" w:eastAsia="x-none"/>
              </w:rPr>
            </w:pPr>
            <w:r w:rsidRPr="00BA4C45">
              <w:rPr>
                <w:rFonts w:ascii="Times" w:eastAsia="바탕" w:hAnsi="Times"/>
                <w:szCs w:val="24"/>
                <w:lang w:val="en-GB" w:eastAsia="x-none"/>
              </w:rPr>
              <w:t>Both R16/R17 NR SL contiguous RB-based and interlace RB-based transmissions similar to R16 NR-U are supported</w:t>
            </w:r>
          </w:p>
          <w:p w:rsidR="00BA4C45" w:rsidRPr="00BA4C45" w:rsidRDefault="00BA4C45" w:rsidP="00BA4C45">
            <w:pPr>
              <w:spacing w:before="0" w:after="0" w:line="240" w:lineRule="exact"/>
              <w:ind w:left="0" w:firstLine="0"/>
              <w:jc w:val="left"/>
              <w:rPr>
                <w:rFonts w:ascii="Times" w:eastAsia="바탕" w:hAnsi="Times"/>
                <w:b/>
                <w:szCs w:val="24"/>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Times New Roman" w:hAnsi="Times"/>
                <w:szCs w:val="24"/>
                <w:lang w:val="en-GB" w:eastAsia="zh-CN"/>
              </w:rPr>
            </w:pPr>
            <w:r w:rsidRPr="00BA4C45">
              <w:rPr>
                <w:rFonts w:ascii="Times" w:eastAsia="바탕" w:hAnsi="Times"/>
                <w:szCs w:val="24"/>
                <w:lang w:val="en-GB" w:eastAsia="zh-CN"/>
              </w:rPr>
              <w:t>For PSCCH and PSSCH in SL-U:</w:t>
            </w:r>
          </w:p>
          <w:p w:rsidR="00BA4C45" w:rsidRPr="00BA4C45" w:rsidRDefault="00BA4C45" w:rsidP="00BA4C45">
            <w:pPr>
              <w:numPr>
                <w:ilvl w:val="0"/>
                <w:numId w:val="40"/>
              </w:numPr>
              <w:spacing w:before="0" w:after="0" w:line="240" w:lineRule="exact"/>
              <w:jc w:val="left"/>
              <w:rPr>
                <w:rFonts w:ascii="Times" w:eastAsia="바탕" w:hAnsi="Times"/>
                <w:szCs w:val="24"/>
                <w:lang w:val="en-GB" w:eastAsia="zh-CN"/>
              </w:rPr>
            </w:pPr>
            <w:r w:rsidRPr="00BA4C45">
              <w:rPr>
                <w:rFonts w:ascii="Times" w:eastAsia="바탕" w:hAnsi="Times"/>
                <w:szCs w:val="24"/>
                <w:lang w:val="en-GB" w:eastAsia="zh-CN"/>
              </w:rPr>
              <w:t>For interlace RB-based transmission</w:t>
            </w:r>
          </w:p>
          <w:p w:rsidR="00BA4C45" w:rsidRPr="00BA4C45" w:rsidRDefault="00BA4C45" w:rsidP="00BA4C45">
            <w:pPr>
              <w:numPr>
                <w:ilvl w:val="1"/>
                <w:numId w:val="40"/>
              </w:numPr>
              <w:spacing w:before="0" w:after="0" w:line="240" w:lineRule="exact"/>
              <w:jc w:val="left"/>
              <w:rPr>
                <w:rFonts w:ascii="Times" w:eastAsia="바탕" w:hAnsi="Times"/>
                <w:szCs w:val="24"/>
                <w:lang w:val="en-GB" w:eastAsia="zh-CN"/>
              </w:rPr>
            </w:pPr>
            <w:r w:rsidRPr="00BA4C45">
              <w:rPr>
                <w:rFonts w:ascii="Times" w:eastAsia="바탕" w:hAnsi="Times"/>
                <w:szCs w:val="24"/>
                <w:lang w:val="en-GB" w:eastAsia="zh-CN"/>
              </w:rPr>
              <w:t>Frequency domain resource allocation granularity is one sub-channel for PSSCH transmission</w:t>
            </w:r>
          </w:p>
          <w:p w:rsidR="00BA4C45" w:rsidRPr="00BA4C45" w:rsidRDefault="00BA4C45" w:rsidP="00BA4C45">
            <w:pPr>
              <w:numPr>
                <w:ilvl w:val="1"/>
                <w:numId w:val="40"/>
              </w:numPr>
              <w:spacing w:before="0" w:after="0" w:line="240" w:lineRule="exact"/>
              <w:jc w:val="left"/>
              <w:rPr>
                <w:rFonts w:ascii="Times" w:eastAsia="바탕" w:hAnsi="Times"/>
                <w:szCs w:val="24"/>
                <w:lang w:val="en-GB" w:eastAsia="zh-CN"/>
              </w:rPr>
            </w:pPr>
            <w:r w:rsidRPr="00BA4C45">
              <w:rPr>
                <w:rFonts w:ascii="Times" w:eastAsia="바탕" w:hAnsi="Times"/>
                <w:szCs w:val="24"/>
                <w:lang w:val="en-GB" w:eastAsia="zh-CN"/>
              </w:rPr>
              <w:t>1 sub-channel equals K interlace</w:t>
            </w:r>
          </w:p>
          <w:p w:rsidR="00BA4C45" w:rsidRPr="00BA4C45" w:rsidRDefault="00BA4C45" w:rsidP="00BA4C45">
            <w:pPr>
              <w:numPr>
                <w:ilvl w:val="2"/>
                <w:numId w:val="40"/>
              </w:numPr>
              <w:spacing w:before="0" w:after="0" w:line="240" w:lineRule="exact"/>
              <w:jc w:val="left"/>
              <w:rPr>
                <w:rFonts w:ascii="Times" w:eastAsia="바탕" w:hAnsi="Times"/>
                <w:szCs w:val="24"/>
                <w:lang w:val="en-GB" w:eastAsia="zh-CN"/>
              </w:rPr>
            </w:pPr>
            <w:r w:rsidRPr="00BA4C45">
              <w:rPr>
                <w:rFonts w:ascii="Times" w:eastAsia="Times New Roman" w:hAnsi="Times" w:hint="eastAsia"/>
                <w:szCs w:val="24"/>
                <w:lang w:val="en-GB" w:eastAsia="zh-CN"/>
              </w:rPr>
              <w:t>F</w:t>
            </w:r>
            <w:r w:rsidRPr="00BA4C45">
              <w:rPr>
                <w:rFonts w:ascii="Times" w:eastAsia="Times New Roman" w:hAnsi="Times"/>
                <w:szCs w:val="24"/>
                <w:lang w:val="en-GB" w:eastAsia="zh-CN"/>
              </w:rPr>
              <w:t xml:space="preserve">FS: </w:t>
            </w:r>
            <w:r w:rsidRPr="00BA4C45">
              <w:rPr>
                <w:rFonts w:ascii="Times" w:eastAsia="바탕" w:hAnsi="Times"/>
                <w:szCs w:val="24"/>
                <w:lang w:val="en-GB" w:eastAsia="zh-CN"/>
              </w:rPr>
              <w:t>whether K is fixed as 1 or (pre-)configured</w:t>
            </w:r>
          </w:p>
          <w:p w:rsidR="00BA4C45" w:rsidRPr="00BA4C45" w:rsidRDefault="00BA4C45" w:rsidP="00BA4C45">
            <w:pPr>
              <w:numPr>
                <w:ilvl w:val="1"/>
                <w:numId w:val="40"/>
              </w:numPr>
              <w:spacing w:before="0" w:after="0" w:line="240" w:lineRule="exact"/>
              <w:jc w:val="left"/>
              <w:rPr>
                <w:rFonts w:ascii="Times" w:eastAsia="바탕" w:hAnsi="Times"/>
                <w:szCs w:val="24"/>
                <w:lang w:val="en-GB" w:eastAsia="zh-CN"/>
              </w:rPr>
            </w:pPr>
            <w:r w:rsidRPr="00BA4C45">
              <w:rPr>
                <w:rFonts w:ascii="Times" w:eastAsia="Times New Roman" w:hAnsi="Times"/>
                <w:szCs w:val="24"/>
                <w:lang w:val="en-GB" w:eastAsia="zh-CN"/>
              </w:rPr>
              <w:t>D</w:t>
            </w:r>
            <w:r w:rsidRPr="00BA4C45">
              <w:rPr>
                <w:rFonts w:ascii="Times" w:eastAsia="바탕" w:hAnsi="Times"/>
                <w:szCs w:val="24"/>
                <w:lang w:val="en-GB" w:eastAsia="zh-CN"/>
              </w:rPr>
              <w:t>iscuss whether one or both of the following alternatives are supported</w:t>
            </w:r>
          </w:p>
          <w:p w:rsidR="00BA4C45" w:rsidRPr="00BA4C45" w:rsidRDefault="00BA4C45" w:rsidP="00BA4C45">
            <w:pPr>
              <w:numPr>
                <w:ilvl w:val="2"/>
                <w:numId w:val="40"/>
              </w:numPr>
              <w:spacing w:before="0" w:after="0" w:line="240" w:lineRule="exact"/>
              <w:jc w:val="left"/>
              <w:rPr>
                <w:rFonts w:ascii="Times" w:eastAsia="바탕" w:hAnsi="Times"/>
                <w:szCs w:val="24"/>
                <w:lang w:val="en-GB" w:eastAsia="zh-CN"/>
              </w:rPr>
            </w:pPr>
            <w:r w:rsidRPr="00BA4C45">
              <w:rPr>
                <w:rFonts w:ascii="Times" w:eastAsia="바탕" w:hAnsi="Times"/>
                <w:szCs w:val="24"/>
                <w:lang w:val="en-GB" w:eastAsia="zh-CN"/>
              </w:rPr>
              <w:t>Alt 1: 1 sub-channel is confined within 1 RB set</w:t>
            </w:r>
          </w:p>
          <w:p w:rsidR="00BA4C45" w:rsidRPr="00BA4C45" w:rsidRDefault="00BA4C45" w:rsidP="00BA4C45">
            <w:pPr>
              <w:numPr>
                <w:ilvl w:val="2"/>
                <w:numId w:val="40"/>
              </w:numPr>
              <w:spacing w:before="0" w:after="0" w:line="240" w:lineRule="exact"/>
              <w:jc w:val="left"/>
              <w:rPr>
                <w:rFonts w:ascii="Times" w:eastAsia="바탕" w:hAnsi="Times"/>
                <w:szCs w:val="24"/>
                <w:lang w:val="en-GB" w:eastAsia="zh-CN"/>
              </w:rPr>
            </w:pPr>
            <w:r w:rsidRPr="00BA4C45">
              <w:rPr>
                <w:rFonts w:ascii="Times" w:eastAsia="바탕" w:hAnsi="Times"/>
                <w:szCs w:val="24"/>
                <w:lang w:val="en-GB" w:eastAsia="zh-CN"/>
              </w:rPr>
              <w:t>Alt 2: 1 sub-channel spans 1 or multiple RB set(s) belonging to a resource pool</w:t>
            </w:r>
          </w:p>
          <w:p w:rsidR="00BA4C45" w:rsidRPr="00BA4C45" w:rsidRDefault="00BA4C45" w:rsidP="00BA4C45">
            <w:pPr>
              <w:spacing w:before="0" w:after="0" w:line="240" w:lineRule="exact"/>
              <w:ind w:left="0" w:firstLine="0"/>
              <w:jc w:val="left"/>
              <w:rPr>
                <w:rFonts w:ascii="Times" w:eastAsia="바탕" w:hAnsi="Times"/>
                <w:szCs w:val="24"/>
                <w:lang w:val="en-GB" w:eastAsia="x-none"/>
              </w:rPr>
            </w:pPr>
          </w:p>
          <w:p w:rsidR="00BA4C45" w:rsidRPr="00BA4C45" w:rsidRDefault="00BA4C45" w:rsidP="00BA4C45">
            <w:pPr>
              <w:spacing w:before="0" w:after="0" w:line="240" w:lineRule="exact"/>
              <w:ind w:left="0" w:firstLine="0"/>
              <w:jc w:val="left"/>
              <w:rPr>
                <w:rFonts w:ascii="Times" w:eastAsia="바탕" w:hAnsi="Times"/>
                <w:b/>
                <w:szCs w:val="24"/>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To meet OCB and PSD requirement for PSFCH transmission, at least RB-based interlace is supported at least for 15 kHz and 30 kHz SCS, FFS details.</w:t>
            </w:r>
          </w:p>
          <w:p w:rsidR="00BA4C45" w:rsidRPr="00BA4C45" w:rsidRDefault="00BA4C45" w:rsidP="00BA4C45">
            <w:pPr>
              <w:spacing w:before="0" w:after="0" w:line="240" w:lineRule="exact"/>
              <w:ind w:left="0" w:firstLine="0"/>
              <w:jc w:val="left"/>
              <w:rPr>
                <w:rFonts w:ascii="Times" w:eastAsia="바탕" w:hAnsi="Times"/>
                <w:szCs w:val="24"/>
                <w:lang w:val="en-GB" w:eastAsia="zh-CN"/>
              </w:rPr>
            </w:pPr>
          </w:p>
          <w:p w:rsidR="00BA4C45" w:rsidRPr="00BA4C45" w:rsidRDefault="00BA4C45" w:rsidP="00BA4C45">
            <w:pPr>
              <w:spacing w:before="0" w:after="0" w:line="240" w:lineRule="exact"/>
              <w:ind w:left="0" w:firstLine="0"/>
              <w:jc w:val="left"/>
              <w:rPr>
                <w:rFonts w:ascii="Times" w:eastAsia="바탕" w:hAnsi="Times"/>
                <w:b/>
                <w:szCs w:val="24"/>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If RAN1 decides that LBT is performed for S-SSB transmission, in addition to the S-SSB occasions in R16/R17 NR SL design, support additional candidate S-SSB occasions</w:t>
            </w:r>
          </w:p>
          <w:p w:rsidR="00BA4C45" w:rsidRPr="00BA4C45" w:rsidRDefault="00BA4C45" w:rsidP="00BA4C45">
            <w:pPr>
              <w:numPr>
                <w:ilvl w:val="0"/>
                <w:numId w:val="42"/>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FFS the number and locations of additional candidate S-SSB occasions</w:t>
            </w:r>
          </w:p>
          <w:p w:rsidR="00BA4C45" w:rsidRPr="00BA4C45" w:rsidRDefault="00BA4C45" w:rsidP="00BA4C45">
            <w:pPr>
              <w:numPr>
                <w:ilvl w:val="0"/>
                <w:numId w:val="42"/>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FFS when a UE transmits S-SSB on such additional candidate S-SSB occasions, and the related Rx UE’s behavior</w:t>
            </w:r>
          </w:p>
          <w:p w:rsidR="00BA4C45" w:rsidRPr="00BA4C45" w:rsidRDefault="00BA4C45" w:rsidP="00BA4C45">
            <w:pPr>
              <w:spacing w:before="0" w:after="0" w:line="240" w:lineRule="exact"/>
              <w:ind w:left="0" w:firstLine="0"/>
              <w:jc w:val="left"/>
              <w:rPr>
                <w:rFonts w:ascii="Times" w:eastAsia="바탕" w:hAnsi="Times"/>
                <w:b/>
                <w:szCs w:val="24"/>
                <w:highlight w:val="green"/>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 xml:space="preserve">Regarding PSFCH transmission, at least the followings alternatives can be further studied </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Alt 1: each PSFCH transmission occupies a common interlace and zero or one or more dedicated PRB(s)</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Alt 2: each PSFCH transmission occupies an interlace, and may or may not further apply code domain enhancement (e.g., OCC, PRB-level cyclic shifts)</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Alt 3: each PSFCH transmission occupies some dedicated PRBs and some common PRBs</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b/>
                <w:szCs w:val="24"/>
                <w:lang w:val="en-GB" w:eastAsia="zh-CN"/>
              </w:rPr>
            </w:pPr>
            <w:r w:rsidRPr="00BA4C45">
              <w:rPr>
                <w:rFonts w:ascii="Times" w:eastAsia="바탕" w:hAnsi="Times"/>
                <w:szCs w:val="24"/>
                <w:lang w:val="en-GB" w:eastAsia="zh-CN"/>
              </w:rPr>
              <w:t>FFS details of above alternatives</w:t>
            </w:r>
          </w:p>
          <w:p w:rsidR="00BA4C45" w:rsidRPr="00BA4C45" w:rsidRDefault="00BA4C45" w:rsidP="00BA4C45">
            <w:pPr>
              <w:spacing w:before="0" w:after="0" w:line="240" w:lineRule="exact"/>
              <w:ind w:left="0" w:firstLine="0"/>
              <w:jc w:val="left"/>
              <w:rPr>
                <w:rFonts w:ascii="Times" w:eastAsia="바탕" w:hAnsi="Times"/>
                <w:b/>
                <w:szCs w:val="24"/>
                <w:highlight w:val="green"/>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If RAN1 decides that LBT is performed for PSFCH transmission, for the time and frequency domain locations of PSFCH resources, at least the followings alternatives can be further studied</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Alt 1: PSFCH resources are (pre-)configured</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Alt 2: PSFCH resources are dynamically indicated</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 xml:space="preserve">Combination of above alternatives are not precluded </w:t>
            </w:r>
          </w:p>
          <w:p w:rsidR="00BA4C45" w:rsidRPr="00BA4C45" w:rsidRDefault="00BA4C45" w:rsidP="00BA4C45">
            <w:pPr>
              <w:numPr>
                <w:ilvl w:val="0"/>
                <w:numId w:val="40"/>
              </w:numPr>
              <w:autoSpaceDE w:val="0"/>
              <w:autoSpaceDN w:val="0"/>
              <w:adjustRightInd w:val="0"/>
              <w:snapToGrid w:val="0"/>
              <w:spacing w:before="0" w:after="0" w:line="240" w:lineRule="exact"/>
              <w:contextualSpacing/>
              <w:jc w:val="left"/>
              <w:rPr>
                <w:rFonts w:ascii="Times" w:eastAsia="바탕" w:hAnsi="Times"/>
                <w:b/>
                <w:szCs w:val="24"/>
                <w:lang w:val="en-GB" w:eastAsia="zh-CN"/>
              </w:rPr>
            </w:pPr>
            <w:r w:rsidRPr="00BA4C45">
              <w:rPr>
                <w:rFonts w:ascii="Times" w:eastAsia="바탕" w:hAnsi="Times"/>
                <w:szCs w:val="24"/>
                <w:lang w:val="en-GB" w:eastAsia="zh-CN"/>
              </w:rPr>
              <w:t>FFS details of above alternatives</w:t>
            </w:r>
          </w:p>
          <w:p w:rsidR="00BA4C45" w:rsidRPr="00BA4C45" w:rsidRDefault="00BA4C45" w:rsidP="00BA4C45">
            <w:pPr>
              <w:spacing w:before="0" w:after="0" w:line="240" w:lineRule="exact"/>
              <w:ind w:left="0" w:firstLine="0"/>
              <w:jc w:val="left"/>
              <w:rPr>
                <w:rFonts w:ascii="Times" w:eastAsia="바탕" w:hAnsi="Times"/>
                <w:b/>
                <w:szCs w:val="24"/>
                <w:highlight w:val="green"/>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 xml:space="preserve">For S-SSB and synchronization in SL-U: </w:t>
            </w:r>
          </w:p>
          <w:p w:rsidR="00BA4C45" w:rsidRPr="00BA4C45" w:rsidRDefault="00BA4C45" w:rsidP="00BA4C45">
            <w:pPr>
              <w:numPr>
                <w:ilvl w:val="0"/>
                <w:numId w:val="42"/>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t>No changes on R16 NR SL S-PSS/S-SSS sequence generation</w:t>
            </w:r>
          </w:p>
          <w:p w:rsidR="00BA4C45" w:rsidRPr="00BA4C45" w:rsidRDefault="00BA4C45" w:rsidP="00BA4C45">
            <w:pPr>
              <w:numPr>
                <w:ilvl w:val="0"/>
                <w:numId w:val="42"/>
              </w:numPr>
              <w:autoSpaceDE w:val="0"/>
              <w:autoSpaceDN w:val="0"/>
              <w:adjustRightInd w:val="0"/>
              <w:snapToGrid w:val="0"/>
              <w:spacing w:before="0" w:after="0" w:line="240" w:lineRule="exact"/>
              <w:contextualSpacing/>
              <w:jc w:val="left"/>
              <w:rPr>
                <w:rFonts w:ascii="Times" w:eastAsia="바탕" w:hAnsi="Times"/>
                <w:szCs w:val="24"/>
                <w:lang w:val="en-GB" w:eastAsia="zh-CN"/>
              </w:rPr>
            </w:pPr>
            <w:r w:rsidRPr="00BA4C45">
              <w:rPr>
                <w:rFonts w:ascii="Times" w:eastAsia="바탕" w:hAnsi="Times"/>
                <w:szCs w:val="24"/>
                <w:lang w:val="en-GB" w:eastAsia="zh-CN"/>
              </w:rPr>
              <w:lastRenderedPageBreak/>
              <w:t>Continue studying the 4 options from the previous agreement and whether/how temporary exemption of OCB requirement is applicable for S-SSB transmission, e.g., how to meet the minimum of 2 MHz requirement under 15 kHz SCS</w:t>
            </w:r>
          </w:p>
          <w:p w:rsidR="00BA4C45" w:rsidRPr="00BA4C45" w:rsidRDefault="00BA4C45" w:rsidP="00BA4C45">
            <w:pPr>
              <w:spacing w:before="0" w:after="0" w:line="240" w:lineRule="exact"/>
              <w:ind w:left="0" w:firstLine="0"/>
              <w:jc w:val="left"/>
              <w:rPr>
                <w:rFonts w:ascii="Times" w:eastAsia="바탕" w:hAnsi="Times"/>
                <w:b/>
                <w:szCs w:val="24"/>
                <w:highlight w:val="green"/>
                <w:lang w:val="en-GB" w:eastAsia="zh-CN"/>
              </w:rPr>
            </w:pPr>
            <w:r w:rsidRPr="00BA4C45">
              <w:rPr>
                <w:rFonts w:ascii="Times" w:eastAsia="바탕" w:hAnsi="Times"/>
                <w:b/>
                <w:szCs w:val="24"/>
                <w:highlight w:val="green"/>
                <w:lang w:val="en-GB" w:eastAsia="zh-CN"/>
              </w:rPr>
              <w:t>Agreement</w:t>
            </w:r>
          </w:p>
          <w:p w:rsidR="00BA4C45" w:rsidRPr="00BA4C45" w:rsidRDefault="00BA4C45" w:rsidP="00BA4C45">
            <w:pPr>
              <w:spacing w:before="0" w:after="0" w:line="240" w:lineRule="exact"/>
              <w:ind w:left="0" w:firstLine="0"/>
              <w:jc w:val="left"/>
              <w:rPr>
                <w:rFonts w:ascii="Times" w:eastAsia="바탕" w:hAnsi="Times"/>
                <w:szCs w:val="24"/>
                <w:lang w:val="en-GB" w:eastAsia="zh-CN"/>
              </w:rPr>
            </w:pPr>
            <w:r w:rsidRPr="00BA4C45">
              <w:rPr>
                <w:rFonts w:ascii="Times" w:eastAsia="바탕" w:hAnsi="Times"/>
                <w:szCs w:val="24"/>
                <w:lang w:val="en-GB" w:eastAsia="zh-CN"/>
              </w:rPr>
              <w:t>For PSCCH and PSSCH resource indication in time/frequency domain:</w:t>
            </w:r>
          </w:p>
          <w:p w:rsidR="00BA4C45" w:rsidRPr="00BA4C45" w:rsidRDefault="00BA4C45" w:rsidP="00BA4C45">
            <w:pPr>
              <w:numPr>
                <w:ilvl w:val="0"/>
                <w:numId w:val="40"/>
              </w:numPr>
              <w:spacing w:before="0" w:after="0" w:line="240" w:lineRule="exact"/>
              <w:jc w:val="left"/>
              <w:rPr>
                <w:rFonts w:ascii="Times" w:eastAsia="바탕" w:hAnsi="Times"/>
                <w:szCs w:val="24"/>
                <w:lang w:val="en-GB" w:eastAsia="zh-CN"/>
              </w:rPr>
            </w:pPr>
            <w:r w:rsidRPr="00BA4C45">
              <w:rPr>
                <w:rFonts w:ascii="Times" w:eastAsia="Times New Roman" w:hAnsi="Times"/>
                <w:szCs w:val="24"/>
                <w:lang w:val="en-GB" w:eastAsia="zh-CN"/>
              </w:rPr>
              <w:t xml:space="preserve">For time domain: </w:t>
            </w:r>
            <w:r w:rsidRPr="00BA4C45">
              <w:rPr>
                <w:rFonts w:ascii="Times" w:eastAsia="바탕" w:hAnsi="Times"/>
                <w:szCs w:val="24"/>
                <w:lang w:val="en-GB" w:eastAsia="zh-CN"/>
              </w:rPr>
              <w:t>R16 NR SL TRIV is reused as baseline</w:t>
            </w:r>
          </w:p>
          <w:p w:rsidR="00BA4C45" w:rsidRPr="00BA4C45" w:rsidRDefault="00BA4C45" w:rsidP="00BA4C45">
            <w:pPr>
              <w:numPr>
                <w:ilvl w:val="0"/>
                <w:numId w:val="40"/>
              </w:numPr>
              <w:spacing w:before="0" w:after="0" w:line="240" w:lineRule="exact"/>
              <w:jc w:val="left"/>
              <w:rPr>
                <w:rFonts w:ascii="Times" w:eastAsia="바탕" w:hAnsi="Times"/>
                <w:szCs w:val="24"/>
                <w:lang w:val="en-GB" w:eastAsia="zh-CN"/>
              </w:rPr>
            </w:pPr>
            <w:r w:rsidRPr="00BA4C45">
              <w:rPr>
                <w:rFonts w:ascii="Times" w:eastAsia="Times New Roman" w:hAnsi="Times"/>
                <w:szCs w:val="24"/>
                <w:lang w:val="en-GB" w:eastAsia="zh-CN"/>
              </w:rPr>
              <w:t xml:space="preserve">For frequency domain: </w:t>
            </w:r>
          </w:p>
          <w:p w:rsidR="00BA4C45" w:rsidRPr="00BA4C45" w:rsidRDefault="00BA4C45" w:rsidP="00BA4C45">
            <w:pPr>
              <w:numPr>
                <w:ilvl w:val="1"/>
                <w:numId w:val="40"/>
              </w:numPr>
              <w:spacing w:before="0" w:after="0" w:line="240" w:lineRule="exact"/>
              <w:jc w:val="left"/>
              <w:rPr>
                <w:rFonts w:ascii="Times" w:eastAsia="바탕" w:hAnsi="Times"/>
                <w:strike/>
                <w:szCs w:val="24"/>
                <w:lang w:val="en-GB" w:eastAsia="zh-CN"/>
              </w:rPr>
            </w:pPr>
            <w:r w:rsidRPr="00BA4C45">
              <w:rPr>
                <w:rFonts w:ascii="Times" w:eastAsia="Times New Roman" w:hAnsi="Times"/>
                <w:szCs w:val="24"/>
                <w:lang w:val="en-GB" w:eastAsia="zh-CN"/>
              </w:rPr>
              <w:t xml:space="preserve">further study sub-channel indexing and resource indication </w:t>
            </w:r>
          </w:p>
          <w:p w:rsidR="003B7208" w:rsidRPr="00BA4C45" w:rsidRDefault="00BA4C45" w:rsidP="00BA4C45">
            <w:pPr>
              <w:numPr>
                <w:ilvl w:val="0"/>
                <w:numId w:val="40"/>
              </w:numPr>
              <w:spacing w:before="0" w:after="0" w:line="240" w:lineRule="exact"/>
              <w:jc w:val="left"/>
              <w:rPr>
                <w:rFonts w:ascii="Times" w:eastAsia="바탕" w:hAnsi="Times"/>
                <w:szCs w:val="24"/>
                <w:lang w:val="en-GB" w:eastAsia="zh-CN"/>
              </w:rPr>
            </w:pPr>
            <w:r w:rsidRPr="00BA4C45">
              <w:rPr>
                <w:rFonts w:ascii="Times" w:eastAsia="Times New Roman" w:hAnsi="Times" w:hint="eastAsia"/>
                <w:szCs w:val="24"/>
                <w:lang w:val="en-GB" w:eastAsia="zh-CN"/>
              </w:rPr>
              <w:t>F</w:t>
            </w:r>
            <w:r w:rsidRPr="00BA4C45">
              <w:rPr>
                <w:rFonts w:ascii="Times" w:eastAsia="Times New Roman" w:hAnsi="Times"/>
                <w:szCs w:val="24"/>
                <w:lang w:val="en-GB" w:eastAsia="zh-CN"/>
              </w:rPr>
              <w:t>FS: whether any enhancement needed on R16 NR SL TRIV/FRIV if new feature is introduced in SL-U, e.g., multi-slot consecutive transmission</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AC5FC1" w:rsidRDefault="009611F9" w:rsidP="00400AF6">
      <w:pPr>
        <w:ind w:left="0" w:firstLine="0"/>
        <w:rPr>
          <w:rFonts w:eastAsiaTheme="minorEastAsia"/>
          <w:sz w:val="22"/>
          <w:lang w:eastAsia="ko-KR"/>
        </w:rPr>
      </w:pPr>
      <w:r>
        <w:rPr>
          <w:rFonts w:eastAsiaTheme="minorEastAsia" w:hint="eastAsia"/>
          <w:sz w:val="22"/>
          <w:lang w:eastAsia="ko-KR"/>
        </w:rPr>
        <w:t xml:space="preserve">In NR-U, BWP is configured to be aligned with RB set(s) in boundaries. </w:t>
      </w:r>
      <w:r>
        <w:rPr>
          <w:rFonts w:eastAsiaTheme="minorEastAsia"/>
          <w:sz w:val="22"/>
          <w:lang w:eastAsia="ko-KR"/>
        </w:rPr>
        <w:t>Moreover, according to the agreement made in RAN1#109-e meeting</w:t>
      </w:r>
      <w:r w:rsidR="00C47AE9">
        <w:rPr>
          <w:rFonts w:eastAsiaTheme="minorEastAsia"/>
          <w:sz w:val="22"/>
          <w:lang w:eastAsia="ko-KR"/>
        </w:rPr>
        <w:t xml:space="preserve"> [</w:t>
      </w:r>
      <w:r w:rsidR="00B068B7">
        <w:rPr>
          <w:rFonts w:eastAsiaTheme="minorEastAsia"/>
          <w:sz w:val="22"/>
          <w:lang w:eastAsia="ko-KR"/>
        </w:rPr>
        <w:t>2</w:t>
      </w:r>
      <w:r w:rsidR="00C47AE9">
        <w:rPr>
          <w:rFonts w:eastAsiaTheme="minorEastAsia"/>
          <w:sz w:val="22"/>
          <w:lang w:eastAsia="ko-KR"/>
        </w:rPr>
        <w:t>]</w:t>
      </w:r>
      <w:r>
        <w:rPr>
          <w:rFonts w:eastAsiaTheme="minorEastAsia"/>
          <w:sz w:val="22"/>
          <w:lang w:eastAsia="ko-KR"/>
        </w:rPr>
        <w:t xml:space="preserve">, a SL resource pool can be (pre)configured to include integer number of RB sets. In those of points of view, it would be necessary that the SL BWP is also (pre)configured to be aligned with RB set(s) in boundaries. </w:t>
      </w:r>
    </w:p>
    <w:p w:rsidR="009611F9" w:rsidRDefault="009611F9" w:rsidP="00F377D0">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BWP in NR-U is always </w:t>
      </w:r>
      <w:r>
        <w:rPr>
          <w:rFonts w:eastAsiaTheme="minorEastAsia"/>
          <w:sz w:val="22"/>
          <w:szCs w:val="22"/>
          <w:lang w:eastAsia="ko-KR"/>
        </w:rPr>
        <w:t>aligned</w:t>
      </w:r>
      <w:r>
        <w:rPr>
          <w:rFonts w:eastAsiaTheme="minorEastAsia" w:hint="eastAsia"/>
          <w:sz w:val="22"/>
          <w:szCs w:val="22"/>
          <w:lang w:eastAsia="ko-KR"/>
        </w:rPr>
        <w:t xml:space="preserve"> </w:t>
      </w:r>
      <w:r>
        <w:rPr>
          <w:rFonts w:eastAsiaTheme="minorEastAsia"/>
          <w:sz w:val="22"/>
          <w:szCs w:val="22"/>
          <w:lang w:eastAsia="ko-KR"/>
        </w:rPr>
        <w:t xml:space="preserve">with RB set(s) in boundaries, it is unclear benefit </w:t>
      </w:r>
      <w:r w:rsidR="0075664D">
        <w:rPr>
          <w:rFonts w:eastAsiaTheme="minorEastAsia"/>
          <w:sz w:val="22"/>
          <w:szCs w:val="22"/>
          <w:lang w:eastAsia="ko-KR"/>
        </w:rPr>
        <w:t xml:space="preserve">of </w:t>
      </w:r>
      <w:r>
        <w:rPr>
          <w:rFonts w:eastAsiaTheme="minorEastAsia"/>
          <w:sz w:val="22"/>
          <w:szCs w:val="22"/>
          <w:lang w:eastAsia="ko-KR"/>
        </w:rPr>
        <w:t>support</w:t>
      </w:r>
      <w:r w:rsidR="0075664D">
        <w:rPr>
          <w:rFonts w:eastAsiaTheme="minorEastAsia"/>
          <w:sz w:val="22"/>
          <w:szCs w:val="22"/>
          <w:lang w:eastAsia="ko-KR"/>
        </w:rPr>
        <w:t>ing that</w:t>
      </w:r>
      <w:r>
        <w:rPr>
          <w:rFonts w:eastAsiaTheme="minorEastAsia"/>
          <w:sz w:val="22"/>
          <w:szCs w:val="22"/>
          <w:lang w:eastAsia="ko-KR"/>
        </w:rPr>
        <w:t xml:space="preserve"> a SL resource pool include</w:t>
      </w:r>
      <w:r w:rsidR="0075664D">
        <w:rPr>
          <w:rFonts w:eastAsiaTheme="minorEastAsia"/>
          <w:sz w:val="22"/>
          <w:szCs w:val="22"/>
          <w:lang w:eastAsia="ko-KR"/>
        </w:rPr>
        <w:t>s</w:t>
      </w:r>
      <w:r>
        <w:rPr>
          <w:rFonts w:eastAsiaTheme="minorEastAsia"/>
          <w:sz w:val="22"/>
          <w:szCs w:val="22"/>
          <w:lang w:eastAsia="ko-KR"/>
        </w:rPr>
        <w:t xml:space="preserve"> sub-set of PRBs of one RB set. Moreover, considering that the granularity of the channel sensing operation is a RB set, it would be better </w:t>
      </w:r>
      <w:r w:rsidR="004F7FE3">
        <w:rPr>
          <w:rFonts w:eastAsiaTheme="minorEastAsia"/>
          <w:sz w:val="22"/>
          <w:szCs w:val="22"/>
          <w:lang w:eastAsia="ko-KR"/>
        </w:rPr>
        <w:t xml:space="preserve">in terms of resource utilization </w:t>
      </w:r>
      <w:r>
        <w:rPr>
          <w:rFonts w:eastAsiaTheme="minorEastAsia"/>
          <w:sz w:val="22"/>
          <w:szCs w:val="22"/>
          <w:lang w:eastAsia="ko-KR"/>
        </w:rPr>
        <w:t xml:space="preserve">not to restrict available resource into a certain subset of resources in the RB set. In Rel-16, since the granularity of the number of frequency resources belonging to a SL resource pool is a PRB, there is no problem to align the boundary of the SL resource pool with the boundary of RB set(s). </w:t>
      </w:r>
    </w:p>
    <w:p w:rsidR="00F377D0" w:rsidRDefault="00C04714" w:rsidP="00AC5FC1">
      <w:pPr>
        <w:ind w:left="0" w:firstLine="0"/>
        <w:rPr>
          <w:rFonts w:eastAsiaTheme="minorEastAsia"/>
          <w:sz w:val="22"/>
          <w:szCs w:val="22"/>
          <w:lang w:eastAsia="ko-KR"/>
        </w:rPr>
      </w:pPr>
      <w:r>
        <w:rPr>
          <w:rFonts w:eastAsiaTheme="minorEastAsia"/>
          <w:sz w:val="22"/>
          <w:szCs w:val="22"/>
          <w:lang w:eastAsia="ko-KR"/>
        </w:rPr>
        <w:t xml:space="preserve">     </w:t>
      </w:r>
      <w:r w:rsidR="007A4400">
        <w:rPr>
          <w:rFonts w:eastAsiaTheme="minorEastAsia"/>
          <w:sz w:val="22"/>
          <w:szCs w:val="22"/>
          <w:lang w:eastAsia="ko-KR"/>
        </w:rPr>
        <w:t>Depending on the regulation, the occupied bandwidth would need to be larger than 80% over the total bandwidth. Moreover, power spectral density for any 1MHz could be limited. In NR-U, to meet these regulations, interlaced RB-based transmission is supported. In RAN1#109-e meeting</w:t>
      </w:r>
      <w:r w:rsidR="00C47AE9">
        <w:rPr>
          <w:rFonts w:eastAsiaTheme="minorEastAsia"/>
          <w:sz w:val="22"/>
          <w:szCs w:val="22"/>
          <w:lang w:eastAsia="ko-KR"/>
        </w:rPr>
        <w:t xml:space="preserve"> [</w:t>
      </w:r>
      <w:r w:rsidR="00B068B7">
        <w:rPr>
          <w:rFonts w:eastAsiaTheme="minorEastAsia"/>
          <w:sz w:val="22"/>
          <w:szCs w:val="22"/>
          <w:lang w:eastAsia="ko-KR"/>
        </w:rPr>
        <w:t>2</w:t>
      </w:r>
      <w:r w:rsidR="00C47AE9">
        <w:rPr>
          <w:rFonts w:eastAsiaTheme="minorEastAsia"/>
          <w:sz w:val="22"/>
          <w:szCs w:val="22"/>
          <w:lang w:eastAsia="ko-KR"/>
        </w:rPr>
        <w:t>]</w:t>
      </w:r>
      <w:r w:rsidR="007A4400">
        <w:rPr>
          <w:rFonts w:eastAsiaTheme="minorEastAsia"/>
          <w:sz w:val="22"/>
          <w:szCs w:val="22"/>
          <w:lang w:eastAsia="ko-KR"/>
        </w:rPr>
        <w:t xml:space="preserve">, it is agreed that at least for PSCCH and PSSCH, both NR SL contiguous RB-based and interlaced RB-based transmissions are considered. In this case, it is necessary to decide the granularity of (pre)configuration to enable or disable the interlaced RB-based transmission. In NR-U, the </w:t>
      </w:r>
      <w:r w:rsidR="00894165">
        <w:rPr>
          <w:rFonts w:eastAsiaTheme="minorEastAsia"/>
          <w:sz w:val="22"/>
          <w:szCs w:val="22"/>
          <w:lang w:eastAsia="ko-KR"/>
        </w:rPr>
        <w:t xml:space="preserve">interlaced RB-based transmission is a part of UE capability, and enabling/disabling interlaced RB-based transmission is </w:t>
      </w:r>
      <w:r w:rsidR="00C30093">
        <w:rPr>
          <w:rFonts w:eastAsiaTheme="minorEastAsia"/>
          <w:sz w:val="22"/>
          <w:szCs w:val="22"/>
          <w:lang w:eastAsia="ko-KR"/>
        </w:rPr>
        <w:t>cell-specific</w:t>
      </w:r>
      <w:r w:rsidR="00894165">
        <w:rPr>
          <w:rFonts w:eastAsiaTheme="minorEastAsia"/>
          <w:sz w:val="22"/>
          <w:szCs w:val="22"/>
          <w:lang w:eastAsia="ko-KR"/>
        </w:rPr>
        <w:t xml:space="preserve">. Meanwhile, if the interlaced RB-based transmission is (pre)configured per SL BWP or SL carrier, then UE(s) without the interlaced RB-based TX capability would not be supported on the SL carrier. </w:t>
      </w:r>
      <w:r w:rsidR="00F377D0">
        <w:rPr>
          <w:rFonts w:eastAsiaTheme="minorEastAsia"/>
          <w:sz w:val="22"/>
          <w:szCs w:val="22"/>
          <w:lang w:eastAsia="ko-KR"/>
        </w:rPr>
        <w:t xml:space="preserve">In our view, since S-SSB transmission still be a form of interlaced structure, it would be unclear the benefit of allowing the coexistence between contiguous RB-based transmission and interlaced RB-based transmission in a SL carrier. To be specific, even if the contiguous RB-based transmission is allowed in a SL carrier with OCB requirement, the UEs without interlaced RB-based transmission capability cannot transmit S-SSB transmission. </w:t>
      </w:r>
    </w:p>
    <w:p w:rsidR="00AC5FC1" w:rsidRPr="00AC5FC1" w:rsidRDefault="00AC5FC1" w:rsidP="00AC5FC1">
      <w:pPr>
        <w:ind w:left="0" w:firstLine="0"/>
        <w:rPr>
          <w:b/>
          <w:i/>
          <w:sz w:val="22"/>
          <w:szCs w:val="22"/>
          <w:lang w:eastAsia="ko-KR"/>
        </w:rPr>
      </w:pPr>
      <w:r w:rsidRPr="00AC5FC1">
        <w:rPr>
          <w:rFonts w:hint="eastAsia"/>
          <w:b/>
          <w:i/>
          <w:sz w:val="22"/>
          <w:szCs w:val="22"/>
          <w:lang w:eastAsia="ko-KR"/>
        </w:rPr>
        <w:lastRenderedPageBreak/>
        <w:t>Observation</w:t>
      </w:r>
      <w:r w:rsidR="00C04714">
        <w:rPr>
          <w:b/>
          <w:i/>
          <w:sz w:val="22"/>
          <w:szCs w:val="22"/>
          <w:lang w:eastAsia="ko-KR"/>
        </w:rPr>
        <w:t xml:space="preserve"> 1</w:t>
      </w:r>
      <w:r w:rsidRPr="00AC5FC1">
        <w:rPr>
          <w:rFonts w:hint="eastAsia"/>
          <w:b/>
          <w:i/>
          <w:sz w:val="22"/>
          <w:szCs w:val="22"/>
          <w:lang w:eastAsia="ko-KR"/>
        </w:rPr>
        <w:t xml:space="preserve">: </w:t>
      </w:r>
      <w:r w:rsidR="00F377D0">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sidR="00F377D0">
        <w:rPr>
          <w:b/>
          <w:i/>
          <w:sz w:val="22"/>
          <w:szCs w:val="22"/>
          <w:lang w:eastAsia="ko-KR"/>
        </w:rPr>
        <w:t xml:space="preserve">in a SL carrier </w:t>
      </w:r>
      <w:r w:rsidRPr="00AC5FC1">
        <w:rPr>
          <w:b/>
          <w:i/>
          <w:sz w:val="22"/>
          <w:szCs w:val="22"/>
          <w:lang w:eastAsia="ko-KR"/>
        </w:rPr>
        <w:t xml:space="preserve">is </w:t>
      </w:r>
      <w:r w:rsidR="00F377D0">
        <w:rPr>
          <w:b/>
          <w:i/>
          <w:sz w:val="22"/>
          <w:szCs w:val="22"/>
          <w:lang w:eastAsia="ko-KR"/>
        </w:rPr>
        <w:t>unclear</w:t>
      </w:r>
      <w:r w:rsidRPr="00AC5FC1">
        <w:rPr>
          <w:b/>
          <w:i/>
          <w:sz w:val="22"/>
          <w:szCs w:val="22"/>
          <w:lang w:eastAsia="ko-KR"/>
        </w:rPr>
        <w:t xml:space="preserve">. </w:t>
      </w:r>
    </w:p>
    <w:p w:rsidR="00F377D0" w:rsidRPr="00AC5FC1" w:rsidRDefault="00F377D0" w:rsidP="00F377D0">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F377D0" w:rsidRPr="00AC5FC1" w:rsidRDefault="00F377D0" w:rsidP="00F377D0">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AC5FC1" w:rsidRPr="00AC5FC1" w:rsidRDefault="00AC5FC1" w:rsidP="00AC5FC1">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sidR="00C04714">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FF5EBE" w:rsidRDefault="00FF5EBE" w:rsidP="00AC5FC1">
      <w:pPr>
        <w:ind w:left="0" w:firstLine="0"/>
        <w:rPr>
          <w:b/>
          <w:i/>
          <w:sz w:val="22"/>
          <w:szCs w:val="22"/>
          <w:lang w:eastAsia="ko-KR"/>
        </w:rPr>
      </w:pPr>
    </w:p>
    <w:p w:rsidR="00FF5EBE" w:rsidRDefault="00FF5EBE" w:rsidP="00FF5EBE">
      <w:pPr>
        <w:ind w:left="0" w:firstLineChars="250" w:firstLine="55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For simplicity,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Pr>
          <w:rFonts w:eastAsiaTheme="minorEastAsia" w:hint="eastAsia"/>
          <w:sz w:val="22"/>
          <w:lang w:eastAsia="ko-KR"/>
        </w:rPr>
        <w:t>DL discovery</w:t>
      </w:r>
      <w:r>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0758AF">
        <w:rPr>
          <w:b/>
          <w:i/>
          <w:sz w:val="22"/>
          <w:szCs w:val="22"/>
          <w:lang w:eastAsia="ko-KR"/>
        </w:rPr>
        <w:t>3</w:t>
      </w:r>
      <w:r w:rsidRPr="00AC5FC1">
        <w:rPr>
          <w:b/>
          <w:i/>
          <w:sz w:val="22"/>
          <w:szCs w:val="22"/>
          <w:lang w:eastAsia="ko-KR"/>
        </w:rPr>
        <w:t>: For SL communication on shared spectrum, a resource pool excludes following slots:</w:t>
      </w:r>
    </w:p>
    <w:p w:rsidR="00AC5FC1" w:rsidRPr="00AC5FC1" w:rsidRDefault="00AC5FC1" w:rsidP="00E27B7A">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sidR="00E27B7A">
        <w:rPr>
          <w:b/>
          <w:i/>
          <w:sz w:val="22"/>
          <w:szCs w:val="22"/>
          <w:lang w:eastAsia="ko-KR"/>
        </w:rPr>
        <w:t xml:space="preserve">semi-statically configured as UL as per the higher layer parameter </w:t>
      </w:r>
      <w:r w:rsidR="00E27B7A" w:rsidRPr="00E27B7A">
        <w:rPr>
          <w:b/>
          <w:i/>
          <w:sz w:val="22"/>
          <w:szCs w:val="22"/>
          <w:lang w:eastAsia="ko-KR"/>
        </w:rPr>
        <w:t>tdd-UL-DL-ConfigurationCommon</w:t>
      </w:r>
      <w:r w:rsidR="00E27B7A" w:rsidRPr="00E27B7A">
        <w:t xml:space="preserve"> </w:t>
      </w:r>
      <w:r w:rsidR="00E27B7A" w:rsidRPr="00E27B7A">
        <w:rPr>
          <w:b/>
          <w:i/>
          <w:sz w:val="22"/>
          <w:szCs w:val="22"/>
          <w:lang w:eastAsia="ko-KR"/>
        </w:rPr>
        <w:t>of the serving cell if provided or sl-TDD-Configuration if provided or sl-TDD-Config of the received PSBCH if provided</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S-SSB slots</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A23B47" w:rsidRDefault="00A23B47" w:rsidP="0006024C">
      <w:pPr>
        <w:pStyle w:val="LGTdoc"/>
        <w:spacing w:before="100" w:beforeAutospacing="1" w:after="180" w:afterAutospacing="1"/>
        <w:ind w:left="0" w:firstLine="0"/>
        <w:rPr>
          <w:b/>
          <w:szCs w:val="22"/>
          <w:lang w:eastAsia="ko-KR"/>
        </w:rPr>
      </w:pPr>
    </w:p>
    <w:p w:rsidR="00A23B47"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rsidR="000758AF" w:rsidRDefault="005652DE" w:rsidP="000758AF">
      <w:pPr>
        <w:ind w:left="0" w:firstLine="0"/>
        <w:rPr>
          <w:rFonts w:eastAsiaTheme="minorEastAsia"/>
          <w:sz w:val="22"/>
          <w:lang w:eastAsia="ko-KR"/>
        </w:rPr>
      </w:pPr>
      <w:r>
        <w:rPr>
          <w:rFonts w:eastAsiaTheme="minorEastAsia" w:hint="eastAsia"/>
          <w:sz w:val="22"/>
          <w:lang w:eastAsia="ko-KR"/>
        </w:rPr>
        <w:t>According to NR-U, the granularity of channe</w:t>
      </w:r>
      <w:r>
        <w:rPr>
          <w:rFonts w:eastAsiaTheme="minorEastAsia"/>
          <w:sz w:val="22"/>
          <w:lang w:eastAsia="ko-KR"/>
        </w:rPr>
        <w:t xml:space="preserve">l sensing operation is RB set, and the size of the RB set is between 100 and 110 for 15kHz SCS or between 50 and 55 except for at most one RB set which may contain </w:t>
      </w:r>
      <w:r>
        <w:rPr>
          <w:rFonts w:eastAsiaTheme="minorEastAsia"/>
          <w:sz w:val="22"/>
          <w:lang w:eastAsia="ko-KR"/>
        </w:rPr>
        <w:lastRenderedPageBreak/>
        <w:t xml:space="preserve">56 RBs for 30kHz SCS. Moreover, depending on the carrier, there could exist guard-band between two </w:t>
      </w:r>
      <w:r w:rsidR="000758AF">
        <w:rPr>
          <w:rFonts w:eastAsiaTheme="minorEastAsia"/>
          <w:sz w:val="22"/>
          <w:lang w:eastAsia="ko-KR"/>
        </w:rPr>
        <w:t xml:space="preserve">adjacent </w:t>
      </w:r>
      <w:r>
        <w:rPr>
          <w:rFonts w:eastAsiaTheme="minorEastAsia"/>
          <w:sz w:val="22"/>
          <w:lang w:eastAsia="ko-KR"/>
        </w:rPr>
        <w:t xml:space="preserve">RB sets. If UE accesses two RB sets, then the UE can transmit UL channel/signal on resources belonging to guard bands as well to ensure contiguous UL transmission in frequency domain. </w:t>
      </w:r>
    </w:p>
    <w:p w:rsidR="005652DE" w:rsidRDefault="000758AF" w:rsidP="000758AF">
      <w:pPr>
        <w:ind w:left="0" w:firstLineChars="250" w:firstLine="550"/>
        <w:rPr>
          <w:rFonts w:eastAsiaTheme="minorEastAsia"/>
          <w:sz w:val="22"/>
          <w:lang w:eastAsia="ko-KR"/>
        </w:rPr>
      </w:pPr>
      <w:r>
        <w:rPr>
          <w:rFonts w:eastAsiaTheme="minorEastAsia"/>
          <w:sz w:val="22"/>
          <w:lang w:eastAsia="ko-KR"/>
        </w:rPr>
        <w:t xml:space="preserve">For contiguous RB-based PSCCH/PSSCH transmission, since </w:t>
      </w:r>
      <w:r w:rsidR="005652DE">
        <w:rPr>
          <w:rFonts w:eastAsiaTheme="minorEastAsia"/>
          <w:sz w:val="22"/>
          <w:lang w:eastAsia="ko-KR"/>
        </w:rPr>
        <w:t xml:space="preserve">the granularity of PSCCH/PSSCH transmission is sub-channel, it would be necessary to investigate </w:t>
      </w:r>
      <w:r>
        <w:rPr>
          <w:rFonts w:eastAsiaTheme="minorEastAsia"/>
          <w:sz w:val="22"/>
          <w:lang w:eastAsia="ko-KR"/>
        </w:rPr>
        <w:t>the relationship between RB sets and sub-channels. If Rel-16 NR SL sub-channelization is applied to the multiple RB sets, sub-channels would not be aligned with RB sets in boundaries. In this case, it would be possible that a subset of PRBs belonging to a sub-channel is outside the RB set, and these PRBs would not be used for PSCCH/PSSCH transmissions. For instance, in Figure 1, only two sub-channels are fully confined within a RB set#1, and the parts of the other sub-channels are outside the RB set. In this case, when UE transmits PSCCH/PSSCH on RB set#1, then the only two sub-channels can be used. In this case,</w:t>
      </w:r>
      <w:r w:rsidR="00C57D00">
        <w:rPr>
          <w:rFonts w:eastAsiaTheme="minorEastAsia"/>
          <w:sz w:val="22"/>
          <w:lang w:eastAsia="ko-KR"/>
        </w:rPr>
        <w:t xml:space="preserve"> a number of</w:t>
      </w:r>
      <w:r>
        <w:rPr>
          <w:rFonts w:eastAsiaTheme="minorEastAsia"/>
          <w:sz w:val="22"/>
          <w:lang w:eastAsia="ko-KR"/>
        </w:rPr>
        <w:t xml:space="preserve"> resources within the RB set cannot be utilized. </w:t>
      </w:r>
      <w:r w:rsidR="00666AEA">
        <w:rPr>
          <w:rFonts w:eastAsiaTheme="minorEastAsia"/>
          <w:sz w:val="22"/>
          <w:lang w:eastAsia="ko-KR"/>
        </w:rPr>
        <w:t xml:space="preserve">Moreover, for 60kHz SCS, if the contiguous RB-based PSCCH/PSSCH transmission is used, the OCB requirement would not be fulfilled especially when the sub-channels overlapping with guard band or another RB set are not used. </w:t>
      </w:r>
    </w:p>
    <w:p w:rsidR="000758AF" w:rsidRDefault="000758AF" w:rsidP="000758AF">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sidR="00C57D00">
        <w:rPr>
          <w:b/>
          <w:i/>
          <w:sz w:val="22"/>
          <w:szCs w:val="22"/>
          <w:lang w:eastAsia="ko-KR"/>
        </w:rPr>
        <w:t xml:space="preserve">a number of </w:t>
      </w:r>
      <w:r w:rsidRPr="000758AF">
        <w:rPr>
          <w:b/>
          <w:i/>
          <w:sz w:val="22"/>
          <w:szCs w:val="22"/>
          <w:lang w:eastAsia="ko-KR"/>
        </w:rPr>
        <w:t xml:space="preserve">resources </w:t>
      </w:r>
      <w:r w:rsidR="00D435AE">
        <w:rPr>
          <w:b/>
          <w:i/>
          <w:sz w:val="22"/>
          <w:szCs w:val="22"/>
          <w:lang w:eastAsia="ko-KR"/>
        </w:rPr>
        <w:t xml:space="preserve">within a RB set </w:t>
      </w:r>
      <w:r w:rsidRPr="000758AF">
        <w:rPr>
          <w:b/>
          <w:i/>
          <w:sz w:val="22"/>
          <w:szCs w:val="22"/>
          <w:lang w:eastAsia="ko-KR"/>
        </w:rPr>
        <w:t xml:space="preserve">would not be utilized especially </w:t>
      </w:r>
      <w:r w:rsidR="00D435AE">
        <w:rPr>
          <w:b/>
          <w:i/>
          <w:sz w:val="22"/>
          <w:szCs w:val="22"/>
          <w:lang w:eastAsia="ko-KR"/>
        </w:rPr>
        <w:t xml:space="preserve">for single RB set </w:t>
      </w:r>
      <w:r w:rsidRPr="000758AF">
        <w:rPr>
          <w:b/>
          <w:i/>
          <w:sz w:val="22"/>
          <w:szCs w:val="22"/>
          <w:lang w:eastAsia="ko-KR"/>
        </w:rPr>
        <w:t>transmission.</w:t>
      </w:r>
    </w:p>
    <w:p w:rsidR="00666AEA" w:rsidRPr="000758AF" w:rsidRDefault="00666AEA" w:rsidP="000758AF">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5652DE" w:rsidRDefault="00C57D00" w:rsidP="005652DE">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2E243918" wp14:editId="3EAF1739">
            <wp:extent cx="6111875" cy="902335"/>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875" cy="902335"/>
                    </a:xfrm>
                    <a:prstGeom prst="rect">
                      <a:avLst/>
                    </a:prstGeom>
                    <a:noFill/>
                    <a:ln>
                      <a:noFill/>
                    </a:ln>
                  </pic:spPr>
                </pic:pic>
              </a:graphicData>
            </a:graphic>
          </wp:inline>
        </w:drawing>
      </w:r>
    </w:p>
    <w:p w:rsidR="005652DE" w:rsidRPr="00D56D92" w:rsidRDefault="005652DE" w:rsidP="005652DE">
      <w:pPr>
        <w:ind w:left="284" w:hangingChars="129"/>
        <w:jc w:val="center"/>
        <w:rPr>
          <w:rFonts w:eastAsiaTheme="minorEastAsia"/>
          <w:b/>
          <w:sz w:val="22"/>
          <w:lang w:eastAsia="ko-KR"/>
        </w:rPr>
      </w:pPr>
      <w:r w:rsidRPr="00D56D92">
        <w:rPr>
          <w:rFonts w:eastAsiaTheme="minorEastAsia"/>
          <w:b/>
          <w:sz w:val="22"/>
          <w:lang w:eastAsia="ko-KR"/>
        </w:rPr>
        <w:t>Figure 1: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 xml:space="preserve">sub-channelization </w:t>
      </w:r>
      <w:r w:rsidR="00C57D00">
        <w:rPr>
          <w:rFonts w:eastAsiaTheme="minorEastAsia"/>
          <w:b/>
          <w:sz w:val="22"/>
          <w:lang w:eastAsia="ko-KR"/>
        </w:rPr>
        <w:t>for contiguous RB-based PSCCH/PSSCH transmission.</w:t>
      </w:r>
    </w:p>
    <w:p w:rsidR="005652DE" w:rsidRPr="00C57D00" w:rsidRDefault="005652DE" w:rsidP="00235476">
      <w:pPr>
        <w:ind w:left="0" w:firstLine="0"/>
        <w:rPr>
          <w:rFonts w:eastAsiaTheme="minorEastAsia"/>
          <w:sz w:val="22"/>
          <w:lang w:eastAsia="ko-KR"/>
        </w:rPr>
      </w:pPr>
    </w:p>
    <w:p w:rsidR="00C57D00" w:rsidRDefault="00C57D00" w:rsidP="00235476">
      <w:pPr>
        <w:ind w:left="0" w:firstLine="0"/>
        <w:rPr>
          <w:rFonts w:eastAsiaTheme="minorEastAsia"/>
          <w:sz w:val="22"/>
          <w:lang w:eastAsia="ko-KR"/>
        </w:rPr>
      </w:pPr>
      <w:r>
        <w:rPr>
          <w:rFonts w:eastAsiaTheme="minorEastAsia" w:hint="eastAsia"/>
          <w:sz w:val="22"/>
          <w:lang w:eastAsia="ko-KR"/>
        </w:rPr>
        <w:t xml:space="preserve">     </w:t>
      </w:r>
      <w:r w:rsidR="00443B78">
        <w:rPr>
          <w:rFonts w:eastAsiaTheme="minorEastAsia"/>
          <w:sz w:val="22"/>
          <w:lang w:eastAsia="ko-KR"/>
        </w:rPr>
        <w:t>Alternatively, sub-channels could be defined to be aligned with RB set(s) in boundaries. To be specific, for each RB set belonging to</w:t>
      </w:r>
      <w:r w:rsidR="00111286">
        <w:rPr>
          <w:rFonts w:eastAsiaTheme="minorEastAsia"/>
          <w:sz w:val="22"/>
          <w:lang w:eastAsia="ko-KR"/>
        </w:rPr>
        <w:t xml:space="preserve"> a</w:t>
      </w:r>
      <w:r w:rsidR="00443B78">
        <w:rPr>
          <w:rFonts w:eastAsiaTheme="minorEastAsia"/>
          <w:sz w:val="22"/>
          <w:lang w:eastAsia="ko-KR"/>
        </w:rPr>
        <w:t xml:space="preserve"> SL resource pool, sub-channels can be allocated to be fully confined within the RB sets as shown in Figure 2. Meanwhile, the remaining PRBs after allocating the sub-channel of each RB set and PRBs belonging to a guard band can be automatically used for PSCCH/PSSCH transmission only if the adjacent </w:t>
      </w:r>
      <w:r w:rsidR="00704BA9">
        <w:rPr>
          <w:rFonts w:eastAsiaTheme="minorEastAsia"/>
          <w:sz w:val="22"/>
          <w:lang w:eastAsia="ko-KR"/>
        </w:rPr>
        <w:t xml:space="preserve">RB sets are allocated for PSCCH/PSSCH transmission. Moreover, to ensure enabling the same TB size regardless of whether or not to use these </w:t>
      </w:r>
      <w:r w:rsidR="00274934">
        <w:rPr>
          <w:rFonts w:eastAsiaTheme="minorEastAsia"/>
          <w:sz w:val="22"/>
          <w:lang w:eastAsia="ko-KR"/>
        </w:rPr>
        <w:t xml:space="preserve">remaining </w:t>
      </w:r>
      <w:r w:rsidR="00704BA9">
        <w:rPr>
          <w:rFonts w:eastAsiaTheme="minorEastAsia"/>
          <w:sz w:val="22"/>
          <w:lang w:eastAsia="ko-KR"/>
        </w:rPr>
        <w:t xml:space="preserve">PRBs, it can be considered that </w:t>
      </w:r>
      <w:r w:rsidR="00274934">
        <w:rPr>
          <w:rFonts w:eastAsiaTheme="minorEastAsia"/>
          <w:sz w:val="22"/>
          <w:lang w:eastAsia="ko-KR"/>
        </w:rPr>
        <w:t>the remaining</w:t>
      </w:r>
      <w:r w:rsidR="00704BA9">
        <w:rPr>
          <w:rFonts w:eastAsiaTheme="minorEastAsia"/>
          <w:sz w:val="22"/>
          <w:lang w:eastAsia="ko-KR"/>
        </w:rPr>
        <w:t xml:space="preserve"> PRBs are not counted for TBS determination. </w:t>
      </w:r>
    </w:p>
    <w:p w:rsidR="00C57D00" w:rsidRDefault="00C57D00" w:rsidP="00C57D00">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5E1AC6D0" wp14:editId="444A02FD">
            <wp:extent cx="6136289" cy="1244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2013" cy="1257931"/>
                    </a:xfrm>
                    <a:prstGeom prst="rect">
                      <a:avLst/>
                    </a:prstGeom>
                    <a:noFill/>
                    <a:ln>
                      <a:noFill/>
                    </a:ln>
                  </pic:spPr>
                </pic:pic>
              </a:graphicData>
            </a:graphic>
          </wp:inline>
        </w:drawing>
      </w:r>
    </w:p>
    <w:p w:rsidR="00C57D00" w:rsidRPr="00D56D92" w:rsidRDefault="00C57D00" w:rsidP="00C57D00">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2</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contiguous RB-based PSCCH/PSSCH transmission.</w:t>
      </w:r>
    </w:p>
    <w:p w:rsidR="006D7D66" w:rsidRPr="000758AF" w:rsidRDefault="006D7D66" w:rsidP="000758AF">
      <w:pPr>
        <w:ind w:left="0" w:firstLine="0"/>
        <w:rPr>
          <w:b/>
          <w:i/>
          <w:sz w:val="22"/>
          <w:szCs w:val="22"/>
          <w:lang w:eastAsia="ko-KR"/>
        </w:rPr>
      </w:pPr>
      <w:r w:rsidRPr="000758AF">
        <w:rPr>
          <w:rFonts w:hint="eastAsia"/>
          <w:b/>
          <w:i/>
          <w:sz w:val="22"/>
          <w:szCs w:val="22"/>
          <w:lang w:eastAsia="ko-KR"/>
        </w:rPr>
        <w:t>Proposal</w:t>
      </w:r>
      <w:r w:rsidR="000758AF">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6D7D66" w:rsidRPr="000758AF" w:rsidRDefault="006D7D66" w:rsidP="000758AF">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AC5FC1" w:rsidRDefault="00AC5FC1"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rsidR="00C24548" w:rsidRDefault="00C24548" w:rsidP="00C24548">
      <w:pPr>
        <w:ind w:left="0" w:firstLine="0"/>
        <w:rPr>
          <w:rFonts w:eastAsiaTheme="minorEastAsia"/>
          <w:sz w:val="22"/>
          <w:lang w:eastAsia="ko-KR"/>
        </w:rPr>
      </w:pPr>
      <w:r>
        <w:rPr>
          <w:rFonts w:eastAsiaTheme="minorEastAsia"/>
          <w:sz w:val="22"/>
          <w:szCs w:val="22"/>
          <w:lang w:eastAsia="ko-KR"/>
        </w:rPr>
        <w:t>In RAN1#109-e meeting</w:t>
      </w:r>
      <w:r w:rsidR="00C47AE9">
        <w:rPr>
          <w:rFonts w:eastAsiaTheme="minorEastAsia"/>
          <w:sz w:val="22"/>
          <w:szCs w:val="22"/>
          <w:lang w:eastAsia="ko-KR"/>
        </w:rPr>
        <w:t xml:space="preserve"> [</w:t>
      </w:r>
      <w:r w:rsidR="00B068B7">
        <w:rPr>
          <w:rFonts w:eastAsiaTheme="minorEastAsia"/>
          <w:sz w:val="22"/>
          <w:szCs w:val="22"/>
          <w:lang w:eastAsia="ko-KR"/>
        </w:rPr>
        <w:t>2</w:t>
      </w:r>
      <w:r w:rsidR="00C47AE9">
        <w:rPr>
          <w:rFonts w:eastAsiaTheme="minorEastAsia"/>
          <w:sz w:val="22"/>
          <w:szCs w:val="22"/>
          <w:lang w:eastAsia="ko-KR"/>
        </w:rPr>
        <w:t>]</w:t>
      </w:r>
      <w:r>
        <w:rPr>
          <w:rFonts w:eastAsiaTheme="minorEastAsia"/>
          <w:sz w:val="22"/>
          <w:szCs w:val="22"/>
          <w:lang w:eastAsia="ko-KR"/>
        </w:rPr>
        <w:t xml:space="preserve">, it is agreed that at least for PSCCH and PSSCH, interlaced RB-based transmissions are considered. </w:t>
      </w:r>
      <w:r w:rsidR="009611F9">
        <w:rPr>
          <w:rFonts w:eastAsiaTheme="minorEastAsia"/>
          <w:sz w:val="22"/>
          <w:lang w:eastAsia="ko-KR"/>
        </w:rPr>
        <w:t xml:space="preserve">Since the granularity of PSCCH/PSSCH scheduling is a sub-channel, it would be necessary to discuss how to define sub-channel for the </w:t>
      </w:r>
      <w:r w:rsidR="005D214F">
        <w:rPr>
          <w:rFonts w:eastAsiaTheme="minorEastAsia"/>
          <w:sz w:val="22"/>
          <w:lang w:eastAsia="ko-KR"/>
        </w:rPr>
        <w:t xml:space="preserve">RB-based </w:t>
      </w:r>
      <w:r w:rsidR="009611F9">
        <w:rPr>
          <w:rFonts w:eastAsiaTheme="minorEastAsia"/>
          <w:sz w:val="22"/>
          <w:lang w:eastAsia="ko-KR"/>
        </w:rPr>
        <w:t>interlace structure. Or, it would be necessary how to modify FRIV indication to indicate RB set</w:t>
      </w:r>
      <w:r w:rsidR="005D214F">
        <w:rPr>
          <w:rFonts w:eastAsiaTheme="minorEastAsia"/>
          <w:sz w:val="22"/>
          <w:lang w:eastAsia="ko-KR"/>
        </w:rPr>
        <w:t>(s)</w:t>
      </w:r>
      <w:r w:rsidR="009611F9">
        <w:rPr>
          <w:rFonts w:eastAsiaTheme="minorEastAsia"/>
          <w:sz w:val="22"/>
          <w:lang w:eastAsia="ko-KR"/>
        </w:rPr>
        <w:t xml:space="preserve"> and</w:t>
      </w:r>
      <w:r>
        <w:rPr>
          <w:rFonts w:eastAsiaTheme="minorEastAsia"/>
          <w:sz w:val="22"/>
          <w:lang w:eastAsia="ko-KR"/>
        </w:rPr>
        <w:t>/or</w:t>
      </w:r>
      <w:r w:rsidR="009611F9">
        <w:rPr>
          <w:rFonts w:eastAsiaTheme="minorEastAsia"/>
          <w:sz w:val="22"/>
          <w:lang w:eastAsia="ko-KR"/>
        </w:rPr>
        <w:t xml:space="preserve"> interlace index for the current resource and the reserved resources. </w:t>
      </w:r>
    </w:p>
    <w:p w:rsidR="009611F9"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First of all, sub-channel can consists of PRBs </w:t>
      </w:r>
      <w:r>
        <w:rPr>
          <w:rFonts w:eastAsiaTheme="minorEastAsia"/>
          <w:sz w:val="22"/>
          <w:lang w:eastAsia="ko-KR"/>
        </w:rPr>
        <w:t>belonging</w:t>
      </w:r>
      <w:r>
        <w:rPr>
          <w:rFonts w:eastAsiaTheme="minorEastAsia" w:hint="eastAsia"/>
          <w:sz w:val="22"/>
          <w:lang w:eastAsia="ko-KR"/>
        </w:rPr>
        <w:t xml:space="preserve"> </w:t>
      </w:r>
      <w:r>
        <w:rPr>
          <w:rFonts w:eastAsiaTheme="minorEastAsia"/>
          <w:sz w:val="22"/>
          <w:lang w:eastAsia="ko-KR"/>
        </w:rPr>
        <w:t>to one or multiple interlaces within a RB set. In this case, it can be considered that sub-channel indexing is done in increasing order of first the interlace index, and then the RB set index as shown in Figure 3. In this case, the UE can use multiple interlaces within a RB set</w:t>
      </w:r>
      <w:r w:rsidR="008150F9">
        <w:rPr>
          <w:rFonts w:eastAsiaTheme="minorEastAsia"/>
          <w:sz w:val="22"/>
          <w:lang w:eastAsia="ko-KR"/>
        </w:rPr>
        <w:t xml:space="preserve"> by using the existing contiguous sub-channel allocation indicator</w:t>
      </w:r>
      <w:r>
        <w:rPr>
          <w:rFonts w:eastAsiaTheme="minorEastAsia"/>
          <w:sz w:val="22"/>
          <w:lang w:eastAsia="ko-KR"/>
        </w:rPr>
        <w:t xml:space="preserve">, and it would be beneficial in terms of channel availability. However, if the UE uses more than one RB sets for PSCCH/PSSCH transmission, it would not guarantee that the same set of interlaces are used. In this case, PAPR for PSCCH/PSSCH transmission over multiple RB sets would </w:t>
      </w:r>
      <w:r w:rsidR="008150F9">
        <w:rPr>
          <w:rFonts w:eastAsiaTheme="minorEastAsia"/>
          <w:sz w:val="22"/>
          <w:lang w:eastAsia="ko-KR"/>
        </w:rPr>
        <w:t>be increased further.</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can cause high PAPR. </w:t>
      </w:r>
    </w:p>
    <w:p w:rsidR="00CC0FBE" w:rsidRDefault="00CC0FBE" w:rsidP="00CC0FBE">
      <w:pPr>
        <w:ind w:left="284" w:hangingChars="129"/>
        <w:jc w:val="center"/>
        <w:rPr>
          <w:rFonts w:eastAsiaTheme="minorEastAsia"/>
          <w:sz w:val="22"/>
          <w:lang w:eastAsia="ko-KR"/>
        </w:rPr>
      </w:pPr>
      <w:r>
        <w:rPr>
          <w:rFonts w:eastAsiaTheme="minorEastAsia" w:hint="eastAsia"/>
          <w:noProof/>
          <w:sz w:val="22"/>
          <w:lang w:eastAsia="ko-KR"/>
        </w:rPr>
        <w:lastRenderedPageBreak/>
        <w:drawing>
          <wp:inline distT="0" distB="0" distL="0" distR="0" wp14:anchorId="66616D30" wp14:editId="42A6BD01">
            <wp:extent cx="6111875" cy="817880"/>
            <wp:effectExtent l="0" t="0" r="3175"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3</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Alternatively, </w:t>
      </w:r>
      <w:r>
        <w:rPr>
          <w:rFonts w:eastAsiaTheme="minorEastAsia"/>
          <w:sz w:val="22"/>
          <w:lang w:eastAsia="ko-KR"/>
        </w:rPr>
        <w:t xml:space="preserve">sub-channel indexing can be done in increasing order of first the RB set index, and then the interlace index as shown in Figure 4. In this case, when the UE uses more than one RB sets for PSCCH/PSSCH transmission, the same set of interlaces </w:t>
      </w:r>
      <w:r w:rsidR="008150F9">
        <w:rPr>
          <w:rFonts w:eastAsiaTheme="minorEastAsia"/>
          <w:sz w:val="22"/>
          <w:lang w:eastAsia="ko-KR"/>
        </w:rPr>
        <w:t>c</w:t>
      </w:r>
      <w:r>
        <w:rPr>
          <w:rFonts w:eastAsiaTheme="minorEastAsia"/>
          <w:sz w:val="22"/>
          <w:lang w:eastAsia="ko-KR"/>
        </w:rPr>
        <w:t xml:space="preserve">ould be guaranteed. However, in this approach, even though the number of sub-channels is small, multiple RB sets will be used, and it would not be good in terms of channel availability.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sidR="00C47C35">
        <w:rPr>
          <w:b/>
          <w:i/>
          <w:sz w:val="22"/>
          <w:szCs w:val="22"/>
          <w:lang w:eastAsia="ko-KR"/>
        </w:rPr>
        <w:t xml:space="preserve">a </w:t>
      </w:r>
      <w:r w:rsidRPr="00704BA9">
        <w:rPr>
          <w:b/>
          <w:i/>
          <w:sz w:val="22"/>
          <w:szCs w:val="22"/>
          <w:lang w:eastAsia="ko-KR"/>
        </w:rPr>
        <w:t xml:space="preserve">PSSCH transmission. </w:t>
      </w:r>
    </w:p>
    <w:p w:rsidR="00CC0FBE" w:rsidRDefault="00F5545F"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11AD9ECA" wp14:editId="4CB1738A">
            <wp:extent cx="6111875" cy="817880"/>
            <wp:effectExtent l="0" t="0" r="3175"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4</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Pr="00CC0FBE" w:rsidRDefault="00C47C35" w:rsidP="00C24548">
      <w:pPr>
        <w:ind w:left="0" w:firstLineChars="250" w:firstLine="550"/>
        <w:rPr>
          <w:rFonts w:eastAsiaTheme="minorEastAsia"/>
          <w:sz w:val="22"/>
          <w:lang w:eastAsia="ko-KR"/>
        </w:rPr>
      </w:pPr>
      <w:r>
        <w:rPr>
          <w:rFonts w:eastAsiaTheme="minorEastAsia" w:hint="eastAsia"/>
          <w:sz w:val="22"/>
          <w:lang w:eastAsia="ko-KR"/>
        </w:rPr>
        <w:t xml:space="preserve">Meanwhile, </w:t>
      </w:r>
      <w:r>
        <w:rPr>
          <w:rFonts w:eastAsiaTheme="minorEastAsia"/>
          <w:sz w:val="22"/>
          <w:lang w:eastAsia="ko-KR"/>
        </w:rPr>
        <w:t>considering</w:t>
      </w:r>
      <w:r>
        <w:rPr>
          <w:rFonts w:eastAsiaTheme="minorEastAsia" w:hint="eastAsia"/>
          <w:sz w:val="22"/>
          <w:lang w:eastAsia="ko-KR"/>
        </w:rPr>
        <w:t xml:space="preserve"> </w:t>
      </w:r>
      <w:r>
        <w:rPr>
          <w:rFonts w:eastAsiaTheme="minorEastAsia"/>
          <w:sz w:val="22"/>
          <w:lang w:eastAsia="ko-KR"/>
        </w:rPr>
        <w:t xml:space="preserve">PSD requirement, it would be necessary to support the distributed mapping of PSSCH transmission as shown in Figure 4. For instance, when a UE uses sub-channel#0 and sub-channel#1 for a PSSCH transmission, </w:t>
      </w:r>
      <w:r w:rsidR="008150F9">
        <w:rPr>
          <w:rFonts w:eastAsiaTheme="minorEastAsia"/>
          <w:sz w:val="22"/>
          <w:lang w:eastAsia="ko-KR"/>
        </w:rPr>
        <w:t xml:space="preserve">according to PSD requirement, </w:t>
      </w:r>
      <w:r>
        <w:rPr>
          <w:rFonts w:eastAsiaTheme="minorEastAsia"/>
          <w:sz w:val="22"/>
          <w:lang w:eastAsia="ko-KR"/>
        </w:rPr>
        <w:t xml:space="preserve">10 dBm will be distributed into a PRB of subchannel#0 and a PRB of subchannel#1 in Figure 3 while 10 dBm will be allocated to both a PRB of subchannel#0 and a PRB of sub-channel#1. </w:t>
      </w:r>
      <w:r w:rsidR="005743D1">
        <w:rPr>
          <w:rFonts w:eastAsiaTheme="minorEastAsia"/>
          <w:sz w:val="22"/>
          <w:lang w:eastAsia="ko-KR"/>
        </w:rPr>
        <w:t xml:space="preserve">In the above example, the mapping of Figure 4 can use TX power twice more than the mapping of Figure 3.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Observation</w:t>
      </w:r>
      <w:r w:rsidR="005743D1">
        <w:rPr>
          <w:b/>
          <w:i/>
          <w:sz w:val="22"/>
          <w:szCs w:val="22"/>
          <w:lang w:eastAsia="ko-KR"/>
        </w:rPr>
        <w:t xml:space="preserve"> </w:t>
      </w:r>
      <w:r w:rsidR="00B64272">
        <w:rPr>
          <w:b/>
          <w:i/>
          <w:sz w:val="22"/>
          <w:szCs w:val="22"/>
          <w:lang w:eastAsia="ko-KR"/>
        </w:rPr>
        <w:t>6</w:t>
      </w:r>
      <w:r w:rsidRPr="00704BA9">
        <w:rPr>
          <w:rFonts w:hint="eastAsia"/>
          <w:b/>
          <w:i/>
          <w:sz w:val="22"/>
          <w:szCs w:val="22"/>
          <w:lang w:eastAsia="ko-KR"/>
        </w:rPr>
        <w:t>: Due to PSD requirement</w:t>
      </w:r>
      <w:r w:rsidRPr="00704BA9">
        <w:rPr>
          <w:b/>
          <w:i/>
          <w:sz w:val="22"/>
          <w:szCs w:val="22"/>
          <w:lang w:eastAsia="ko-KR"/>
        </w:rPr>
        <w:t xml:space="preserve"> (i.e., </w:t>
      </w:r>
      <w:r w:rsidR="0095354E">
        <w:rPr>
          <w:b/>
          <w:i/>
          <w:sz w:val="22"/>
          <w:szCs w:val="22"/>
          <w:lang w:eastAsia="ko-KR"/>
        </w:rPr>
        <w:t xml:space="preserve">7 </w:t>
      </w:r>
      <w:r w:rsidR="00F5545F">
        <w:rPr>
          <w:b/>
          <w:i/>
          <w:sz w:val="22"/>
          <w:szCs w:val="22"/>
          <w:lang w:eastAsia="ko-KR"/>
        </w:rPr>
        <w:t xml:space="preserve">or </w:t>
      </w:r>
      <w:r w:rsidRPr="00704BA9">
        <w:rPr>
          <w:b/>
          <w:i/>
          <w:sz w:val="22"/>
          <w:szCs w:val="22"/>
          <w:lang w:eastAsia="ko-KR"/>
        </w:rPr>
        <w:t>10</w:t>
      </w:r>
      <w:r w:rsidR="00F5545F">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5743D1" w:rsidRPr="005743D1" w:rsidRDefault="005743D1" w:rsidP="00704BA9">
      <w:pPr>
        <w:ind w:left="0" w:firstLine="0"/>
        <w:rPr>
          <w:rFonts w:eastAsiaTheme="minorEastAsia"/>
          <w:sz w:val="22"/>
          <w:szCs w:val="22"/>
          <w:lang w:eastAsia="ko-KR"/>
        </w:rPr>
      </w:pPr>
      <w:r>
        <w:rPr>
          <w:rFonts w:eastAsiaTheme="minorEastAsia"/>
          <w:sz w:val="22"/>
          <w:szCs w:val="22"/>
          <w:lang w:eastAsia="ko-KR"/>
        </w:rPr>
        <w:t xml:space="preserve">     In RAN1#</w:t>
      </w:r>
      <w:r w:rsidR="00B068B7">
        <w:rPr>
          <w:rFonts w:eastAsiaTheme="minorEastAsia"/>
          <w:sz w:val="22"/>
          <w:szCs w:val="22"/>
          <w:lang w:eastAsia="ko-KR"/>
        </w:rPr>
        <w:t>110</w:t>
      </w:r>
      <w:r>
        <w:rPr>
          <w:rFonts w:eastAsiaTheme="minorEastAsia"/>
          <w:sz w:val="22"/>
          <w:szCs w:val="22"/>
          <w:lang w:eastAsia="ko-KR"/>
        </w:rPr>
        <w:t xml:space="preserve"> meeting</w:t>
      </w:r>
      <w:r w:rsidR="00C47AE9">
        <w:rPr>
          <w:rFonts w:eastAsiaTheme="minorEastAsia"/>
          <w:sz w:val="22"/>
          <w:szCs w:val="22"/>
          <w:lang w:eastAsia="ko-KR"/>
        </w:rPr>
        <w:t xml:space="preserve"> [1]</w:t>
      </w:r>
      <w:r>
        <w:rPr>
          <w:rFonts w:eastAsiaTheme="minorEastAsia"/>
          <w:sz w:val="22"/>
          <w:szCs w:val="22"/>
          <w:lang w:eastAsia="ko-KR"/>
        </w:rPr>
        <w:t xml:space="preserve">, some </w:t>
      </w:r>
      <w:r w:rsidR="008150F9">
        <w:rPr>
          <w:rFonts w:eastAsiaTheme="minorEastAsia"/>
          <w:sz w:val="22"/>
          <w:szCs w:val="22"/>
          <w:lang w:eastAsia="ko-KR"/>
        </w:rPr>
        <w:t>discussion points</w:t>
      </w:r>
      <w:r>
        <w:rPr>
          <w:rFonts w:eastAsiaTheme="minorEastAsia"/>
          <w:sz w:val="22"/>
          <w:szCs w:val="22"/>
          <w:lang w:eastAsia="ko-KR"/>
        </w:rPr>
        <w:t xml:space="preserve"> for interlaced RB-based transmission were listed up. One of them is that 1 sub-channel equals K interlaces. However, in case of 30</w:t>
      </w:r>
      <w:r w:rsidR="004E1423">
        <w:rPr>
          <w:rFonts w:eastAsiaTheme="minorEastAsia"/>
          <w:sz w:val="22"/>
          <w:szCs w:val="22"/>
          <w:lang w:eastAsia="ko-KR"/>
        </w:rPr>
        <w:t xml:space="preserve"> </w:t>
      </w:r>
      <w:r>
        <w:rPr>
          <w:rFonts w:eastAsiaTheme="minorEastAsia"/>
          <w:sz w:val="22"/>
          <w:szCs w:val="22"/>
          <w:lang w:eastAsia="ko-KR"/>
        </w:rPr>
        <w:t>kHz SCS, the total number of interlaces is 5, so</w:t>
      </w:r>
      <w:r w:rsidR="0095354E">
        <w:rPr>
          <w:rFonts w:eastAsiaTheme="minorEastAsia"/>
          <w:sz w:val="22"/>
          <w:szCs w:val="22"/>
          <w:lang w:eastAsia="ko-KR"/>
        </w:rPr>
        <w:t>,</w:t>
      </w:r>
      <w:r>
        <w:rPr>
          <w:rFonts w:eastAsiaTheme="minorEastAsia"/>
          <w:sz w:val="22"/>
          <w:szCs w:val="22"/>
          <w:lang w:eastAsia="ko-KR"/>
        </w:rPr>
        <w:t xml:space="preserve"> if the value of K is 2 or 3, it would not be possible that the all the sub-channels consist of K interlaces. Instead, it might be needed to allow the case where different sub-channels have different number of interlaces. It would not be beneficial to ensure enabling the same TBS between initial transmission and retransmission with different set of allocated subhcannels. </w:t>
      </w:r>
    </w:p>
    <w:p w:rsidR="006D7D66" w:rsidRPr="00704BA9" w:rsidRDefault="006D7D66" w:rsidP="00704BA9">
      <w:pPr>
        <w:ind w:left="0" w:firstLine="0"/>
        <w:rPr>
          <w:b/>
          <w:i/>
          <w:sz w:val="22"/>
          <w:szCs w:val="22"/>
          <w:lang w:eastAsia="ko-KR"/>
        </w:rPr>
      </w:pPr>
      <w:r w:rsidRPr="00704BA9">
        <w:rPr>
          <w:b/>
          <w:i/>
          <w:sz w:val="22"/>
          <w:szCs w:val="22"/>
          <w:lang w:eastAsia="ko-KR"/>
        </w:rPr>
        <w:t>Observation</w:t>
      </w:r>
      <w:r w:rsidR="005743D1">
        <w:rPr>
          <w:b/>
          <w:i/>
          <w:sz w:val="22"/>
          <w:szCs w:val="22"/>
          <w:lang w:eastAsia="ko-KR"/>
        </w:rPr>
        <w:t xml:space="preserve"> </w:t>
      </w:r>
      <w:r w:rsidR="00B64272">
        <w:rPr>
          <w:b/>
          <w:i/>
          <w:sz w:val="22"/>
          <w:szCs w:val="22"/>
          <w:lang w:eastAsia="ko-KR"/>
        </w:rPr>
        <w:t>7</w:t>
      </w:r>
      <w:r w:rsidRPr="00704BA9">
        <w:rPr>
          <w:b/>
          <w:i/>
          <w:sz w:val="22"/>
          <w:szCs w:val="22"/>
          <w:lang w:eastAsia="ko-KR"/>
        </w:rPr>
        <w:t xml:space="preserve">: For 30kHz SCS, since the number of interlaces is 5, the number of interlaces belonging to a subchannel can be different.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sidR="005743D1">
        <w:rPr>
          <w:b/>
          <w:i/>
          <w:sz w:val="22"/>
          <w:szCs w:val="22"/>
          <w:lang w:eastAsia="ko-KR"/>
        </w:rPr>
        <w:t xml:space="preserve"> </w:t>
      </w:r>
      <w:r w:rsidR="00B64272">
        <w:rPr>
          <w:b/>
          <w:i/>
          <w:sz w:val="22"/>
          <w:szCs w:val="22"/>
          <w:lang w:eastAsia="ko-KR"/>
        </w:rPr>
        <w:t>8</w:t>
      </w:r>
      <w:r w:rsidRPr="00704BA9">
        <w:rPr>
          <w:b/>
          <w:i/>
          <w:sz w:val="22"/>
          <w:szCs w:val="22"/>
          <w:lang w:eastAsia="ko-KR"/>
        </w:rPr>
        <w:t xml:space="preserve">: If contiguous sub-channel allocation </w:t>
      </w:r>
      <w:r w:rsidR="00C67B3D">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5743D1" w:rsidRPr="005743D1" w:rsidRDefault="005743D1" w:rsidP="00704BA9">
      <w:pPr>
        <w:ind w:left="0" w:firstLine="0"/>
        <w:rPr>
          <w:rFonts w:eastAsiaTheme="minorEastAsia"/>
          <w:sz w:val="22"/>
          <w:szCs w:val="22"/>
          <w:lang w:eastAsia="ko-KR"/>
        </w:rPr>
      </w:pPr>
      <w:r>
        <w:rPr>
          <w:rFonts w:eastAsiaTheme="minorEastAsia" w:hint="eastAsia"/>
          <w:sz w:val="22"/>
          <w:szCs w:val="22"/>
          <w:lang w:eastAsia="ko-KR"/>
        </w:rPr>
        <w:t xml:space="preserve">     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a separate indication of allocated RB set</w:t>
      </w:r>
      <w:r w:rsidR="009E0FBF">
        <w:rPr>
          <w:rFonts w:eastAsiaTheme="minorEastAsia"/>
          <w:sz w:val="22"/>
          <w:szCs w:val="22"/>
          <w:lang w:eastAsia="ko-KR"/>
        </w:rPr>
        <w:t>(s)</w:t>
      </w:r>
      <w:r>
        <w:rPr>
          <w:rFonts w:eastAsiaTheme="minorEastAsia"/>
          <w:sz w:val="22"/>
          <w:szCs w:val="22"/>
          <w:lang w:eastAsia="ko-KR"/>
        </w:rPr>
        <w:t xml:space="preserve"> will lose scheduling flexibility, it would be better to consider indicating RB set</w:t>
      </w:r>
      <w:r w:rsidR="009E0FBF">
        <w:rPr>
          <w:rFonts w:eastAsiaTheme="minorEastAsia"/>
          <w:sz w:val="22"/>
          <w:szCs w:val="22"/>
          <w:lang w:eastAsia="ko-KR"/>
        </w:rPr>
        <w:t>(s)</w:t>
      </w:r>
      <w:r>
        <w:rPr>
          <w:rFonts w:eastAsiaTheme="minorEastAsia"/>
          <w:sz w:val="22"/>
          <w:szCs w:val="22"/>
          <w:lang w:eastAsia="ko-KR"/>
        </w:rPr>
        <w:t xml:space="preserve"> separately from indicating interlace</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or sub-channel</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In this case, a single sub-channel can consists of PRBs belonging to a single or multiple interlaces across RB set(s). The final PRBs allocated for PSSCH transmission will be determined by intersection between the indicated sub-channel(s) and the indicated RB set(s) like NR-U resource allocation type 2. </w:t>
      </w:r>
      <w:r w:rsidR="00917090">
        <w:rPr>
          <w:rFonts w:eastAsiaTheme="minorEastAsia"/>
          <w:sz w:val="22"/>
          <w:szCs w:val="22"/>
          <w:lang w:eastAsia="ko-KR"/>
        </w:rPr>
        <w:t xml:space="preserve">Since it would be necessary to consider how to indicate reserved resources in NR SL,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5</w:t>
      </w:r>
      <w:r w:rsidRPr="00704BA9">
        <w:rPr>
          <w:b/>
          <w:i/>
          <w:sz w:val="22"/>
          <w:szCs w:val="22"/>
          <w:lang w:eastAsia="ko-KR"/>
        </w:rPr>
        <w:t>: For interlaced RB based PSSCH transmission, one of followings is supported:</w:t>
      </w:r>
    </w:p>
    <w:p w:rsidR="006D7D66" w:rsidRPr="00704BA9" w:rsidRDefault="006D7D66" w:rsidP="00704BA9">
      <w:pPr>
        <w:pStyle w:val="a5"/>
        <w:numPr>
          <w:ilvl w:val="0"/>
          <w:numId w:val="38"/>
        </w:numPr>
        <w:ind w:leftChars="0"/>
        <w:rPr>
          <w:b/>
          <w:i/>
          <w:sz w:val="22"/>
          <w:szCs w:val="22"/>
          <w:lang w:eastAsia="ko-KR"/>
        </w:rPr>
      </w:pPr>
      <w:r w:rsidRPr="00704BA9">
        <w:rPr>
          <w:b/>
          <w:i/>
          <w:sz w:val="22"/>
          <w:szCs w:val="22"/>
          <w:lang w:eastAsia="ko-KR"/>
        </w:rPr>
        <w:t xml:space="preserve">Option 1: </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interlace index, and then the RB set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When more than one RB sets are used, UE expects that the same set of interlaces are used. </w:t>
      </w:r>
    </w:p>
    <w:p w:rsidR="006D7D66" w:rsidRPr="00704BA9" w:rsidRDefault="006D7D66" w:rsidP="00704BA9">
      <w:pPr>
        <w:pStyle w:val="a5"/>
        <w:numPr>
          <w:ilvl w:val="0"/>
          <w:numId w:val="38"/>
        </w:numPr>
        <w:ind w:leftChars="0"/>
        <w:rPr>
          <w:b/>
          <w:i/>
          <w:sz w:val="22"/>
          <w:szCs w:val="22"/>
          <w:lang w:eastAsia="ko-KR"/>
        </w:rPr>
      </w:pPr>
      <w:r w:rsidRPr="00704BA9">
        <w:rPr>
          <w:rFonts w:hint="eastAsia"/>
          <w:b/>
          <w:i/>
          <w:sz w:val="22"/>
          <w:szCs w:val="22"/>
          <w:lang w:eastAsia="ko-KR"/>
        </w:rPr>
        <w:t>Option 2:</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RB set index, and then the interlace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6D7D66" w:rsidRPr="00704BA9" w:rsidRDefault="006D7D66" w:rsidP="00704BA9">
      <w:pPr>
        <w:pStyle w:val="a5"/>
        <w:numPr>
          <w:ilvl w:val="0"/>
          <w:numId w:val="38"/>
        </w:numPr>
        <w:ind w:leftChars="0"/>
        <w:rPr>
          <w:b/>
          <w:i/>
          <w:sz w:val="22"/>
          <w:szCs w:val="22"/>
          <w:lang w:eastAsia="ko-KR"/>
        </w:rPr>
      </w:pPr>
      <w:r w:rsidRPr="00704BA9">
        <w:rPr>
          <w:b/>
          <w:i/>
          <w:sz w:val="22"/>
          <w:szCs w:val="22"/>
          <w:lang w:eastAsia="ko-KR"/>
        </w:rPr>
        <w:t xml:space="preserve">Option </w:t>
      </w:r>
      <w:r w:rsidR="00704BA9">
        <w:rPr>
          <w:b/>
          <w:i/>
          <w:sz w:val="22"/>
          <w:szCs w:val="22"/>
          <w:lang w:eastAsia="ko-KR"/>
        </w:rPr>
        <w:t>3</w:t>
      </w:r>
      <w:r w:rsidRPr="00704BA9">
        <w:rPr>
          <w:b/>
          <w:i/>
          <w:sz w:val="22"/>
          <w:szCs w:val="22"/>
          <w:lang w:eastAsia="ko-KR"/>
        </w:rPr>
        <w:t xml:space="preserve">: </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A subchannel consists of PRBs belonging to K interlaces.</w:t>
      </w:r>
    </w:p>
    <w:p w:rsidR="00C569F5" w:rsidRPr="00704BA9" w:rsidRDefault="00C569F5" w:rsidP="00C569F5">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6D7D66" w:rsidRPr="00704BA9" w:rsidRDefault="006D7D66" w:rsidP="00704BA9">
      <w:pPr>
        <w:pStyle w:val="a5"/>
        <w:numPr>
          <w:ilvl w:val="2"/>
          <w:numId w:val="38"/>
        </w:numPr>
        <w:ind w:leftChars="0"/>
        <w:rPr>
          <w:b/>
          <w:i/>
          <w:sz w:val="22"/>
          <w:szCs w:val="22"/>
          <w:lang w:eastAsia="ko-KR"/>
        </w:rPr>
      </w:pPr>
      <w:r w:rsidRPr="00704BA9">
        <w:rPr>
          <w:b/>
          <w:i/>
          <w:sz w:val="22"/>
          <w:szCs w:val="22"/>
          <w:lang w:eastAsia="ko-KR"/>
        </w:rPr>
        <w:t>K is at least 1.</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917090" w:rsidRDefault="00917090" w:rsidP="00704BA9">
      <w:pPr>
        <w:ind w:left="0" w:firstLine="0"/>
        <w:rPr>
          <w:rFonts w:eastAsiaTheme="minorEastAsia"/>
          <w:sz w:val="22"/>
          <w:szCs w:val="22"/>
          <w:lang w:eastAsia="ko-KR"/>
        </w:rPr>
      </w:pPr>
      <w:r>
        <w:rPr>
          <w:rFonts w:eastAsiaTheme="minorEastAsia" w:hint="eastAsia"/>
          <w:sz w:val="22"/>
          <w:szCs w:val="22"/>
          <w:lang w:eastAsia="ko-KR"/>
        </w:rPr>
        <w:t xml:space="preserve">     To save bit field size for FRIV indicating RB set(s), it can be further </w:t>
      </w:r>
      <w:r>
        <w:rPr>
          <w:rFonts w:eastAsiaTheme="minorEastAsia"/>
          <w:sz w:val="22"/>
          <w:szCs w:val="22"/>
          <w:lang w:eastAsia="ko-KR"/>
        </w:rPr>
        <w:t>considered</w:t>
      </w:r>
      <w:r>
        <w:rPr>
          <w:rFonts w:eastAsiaTheme="minorEastAsia" w:hint="eastAsia"/>
          <w:sz w:val="22"/>
          <w:szCs w:val="22"/>
          <w:lang w:eastAsia="ko-KR"/>
        </w:rPr>
        <w:t xml:space="preserve"> </w:t>
      </w:r>
      <w:r>
        <w:rPr>
          <w:rFonts w:eastAsiaTheme="minorEastAsia"/>
          <w:sz w:val="22"/>
          <w:szCs w:val="22"/>
          <w:lang w:eastAsia="ko-KR"/>
        </w:rPr>
        <w:t xml:space="preserve">to combine Option 1 and Option 2. For instance, additional one bit indicator can be used to indicate the sub-channel mapping rule between option 1 and option 2. </w:t>
      </w:r>
    </w:p>
    <w:p w:rsidR="00917090" w:rsidRPr="00917090" w:rsidRDefault="00917090" w:rsidP="00917090">
      <w:pPr>
        <w:ind w:left="0" w:firstLineChars="250" w:firstLine="550"/>
        <w:rPr>
          <w:rFonts w:eastAsiaTheme="minorEastAsia"/>
          <w:sz w:val="22"/>
          <w:szCs w:val="22"/>
          <w:lang w:eastAsia="ko-KR"/>
        </w:rPr>
      </w:pPr>
      <w:r>
        <w:rPr>
          <w:rFonts w:eastAsiaTheme="minorEastAsia"/>
          <w:sz w:val="22"/>
          <w:szCs w:val="22"/>
          <w:lang w:eastAsia="ko-KR"/>
        </w:rPr>
        <w:t xml:space="preserve">Next, </w:t>
      </w:r>
      <w:r w:rsidR="00F86FFB">
        <w:rPr>
          <w:rFonts w:eastAsiaTheme="minorEastAsia"/>
          <w:sz w:val="22"/>
          <w:szCs w:val="22"/>
          <w:lang w:eastAsia="ko-KR"/>
        </w:rPr>
        <w:t xml:space="preserve">for PSCCH mapping, it can be considered that all or a subset of PRBs belonging to the lowest subchannel within the lowest RB set allocated for PSSCH transmission is used.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Proposal</w:t>
      </w:r>
      <w:r w:rsidR="00917090">
        <w:rPr>
          <w:b/>
          <w:i/>
          <w:sz w:val="22"/>
          <w:szCs w:val="22"/>
          <w:lang w:eastAsia="ko-KR"/>
        </w:rPr>
        <w:t xml:space="preserve"> 6</w:t>
      </w:r>
      <w:r w:rsidRPr="00704BA9">
        <w:rPr>
          <w:rFonts w:hint="eastAsia"/>
          <w:b/>
          <w:i/>
          <w:sz w:val="22"/>
          <w:szCs w:val="22"/>
          <w:lang w:eastAsia="ko-KR"/>
        </w:rPr>
        <w:t xml:space="preserve">: </w:t>
      </w:r>
      <w:r w:rsidRPr="00704BA9">
        <w:rPr>
          <w:b/>
          <w:i/>
          <w:sz w:val="22"/>
          <w:szCs w:val="22"/>
          <w:lang w:eastAsia="ko-KR"/>
        </w:rPr>
        <w:t xml:space="preserve">PSCCH is mapped on the lowest subchannel within the lowest RB set allocated for PSSCH transmission. </w:t>
      </w:r>
    </w:p>
    <w:p w:rsidR="00AC5FC1" w:rsidRDefault="00AC5FC1"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B64272" w:rsidRDefault="00055A6D" w:rsidP="00B64272">
      <w:pPr>
        <w:ind w:left="0" w:firstLine="0"/>
        <w:rPr>
          <w:rFonts w:eastAsiaTheme="minorEastAsia"/>
          <w:sz w:val="22"/>
          <w:lang w:eastAsia="ko-KR"/>
        </w:rPr>
      </w:pPr>
      <w:r>
        <w:rPr>
          <w:rFonts w:eastAsiaTheme="minorEastAsia" w:hint="eastAsia"/>
          <w:sz w:val="22"/>
          <w:lang w:eastAsia="ko-KR"/>
        </w:rPr>
        <w:t>In RAN1#1</w:t>
      </w:r>
      <w:r w:rsidR="00B64272">
        <w:rPr>
          <w:rFonts w:eastAsiaTheme="minorEastAsia"/>
          <w:sz w:val="22"/>
          <w:lang w:eastAsia="ko-KR"/>
        </w:rPr>
        <w:t>1</w:t>
      </w:r>
      <w:r>
        <w:rPr>
          <w:rFonts w:eastAsiaTheme="minorEastAsia" w:hint="eastAsia"/>
          <w:sz w:val="22"/>
          <w:lang w:eastAsia="ko-KR"/>
        </w:rPr>
        <w:t>0 meeting</w:t>
      </w:r>
      <w:r w:rsidR="00C47AE9">
        <w:rPr>
          <w:rFonts w:eastAsiaTheme="minorEastAsia"/>
          <w:sz w:val="22"/>
          <w:lang w:eastAsia="ko-KR"/>
        </w:rPr>
        <w:t xml:space="preserve"> [1]</w:t>
      </w:r>
      <w:r>
        <w:rPr>
          <w:rFonts w:eastAsiaTheme="minorEastAsia" w:hint="eastAsia"/>
          <w:sz w:val="22"/>
          <w:lang w:eastAsia="ko-KR"/>
        </w:rPr>
        <w:t xml:space="preserve">,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introducing additional starting symbol within a slot for PSCCH/PSSCH transmission to </w:t>
      </w:r>
      <w:r w:rsidR="007678C4">
        <w:rPr>
          <w:rFonts w:eastAsiaTheme="minorEastAsia"/>
          <w:sz w:val="22"/>
          <w:lang w:eastAsia="ko-KR"/>
        </w:rPr>
        <w:t xml:space="preserve">mitigate </w:t>
      </w:r>
      <w:r>
        <w:rPr>
          <w:rFonts w:eastAsiaTheme="minorEastAsia"/>
          <w:sz w:val="22"/>
          <w:lang w:eastAsia="ko-KR"/>
        </w:rPr>
        <w:t xml:space="preserve">LBT failure. </w:t>
      </w:r>
      <w:r w:rsidR="00B64272">
        <w:rPr>
          <w:rFonts w:eastAsiaTheme="minorEastAsia"/>
          <w:sz w:val="22"/>
          <w:lang w:eastAsia="ko-KR"/>
        </w:rPr>
        <w:t>Meanwhile, even for the single startin</w:t>
      </w:r>
      <w:r w:rsidR="007678C4">
        <w:rPr>
          <w:rFonts w:eastAsiaTheme="minorEastAsia"/>
          <w:sz w:val="22"/>
          <w:lang w:eastAsia="ko-KR"/>
        </w:rPr>
        <w:t>g</w:t>
      </w:r>
      <w:r w:rsidR="00B64272">
        <w:rPr>
          <w:rFonts w:eastAsiaTheme="minorEastAsia"/>
          <w:sz w:val="22"/>
          <w:lang w:eastAsia="ko-KR"/>
        </w:rPr>
        <w:t xml:space="preserve"> symbol within a slot for PSCCH/PSSCH transmission</w:t>
      </w:r>
      <w:r w:rsidR="007678C4">
        <w:rPr>
          <w:rFonts w:eastAsiaTheme="minorEastAsia"/>
          <w:sz w:val="22"/>
          <w:lang w:eastAsia="ko-KR"/>
        </w:rPr>
        <w:t>, which is already agreed</w:t>
      </w:r>
      <w:r w:rsidR="00B64272">
        <w:rPr>
          <w:rFonts w:eastAsiaTheme="minorEastAsia"/>
          <w:sz w:val="22"/>
          <w:lang w:eastAsia="ko-KR"/>
        </w:rPr>
        <w:t>, it is necessary to decide how to set the starting symbol position for PSCCH/PSSCH</w:t>
      </w:r>
      <w:r w:rsidR="007678C4">
        <w:rPr>
          <w:rFonts w:eastAsiaTheme="minorEastAsia"/>
          <w:sz w:val="22"/>
          <w:lang w:eastAsia="ko-KR"/>
        </w:rPr>
        <w:t xml:space="preserve"> transmission</w:t>
      </w:r>
      <w:r w:rsidR="00B64272">
        <w:rPr>
          <w:rFonts w:eastAsiaTheme="minorEastAsia"/>
          <w:sz w:val="22"/>
          <w:lang w:eastAsia="ko-KR"/>
        </w:rPr>
        <w:t xml:space="preserve">. Considering multi-consecutive slots transmission for skipping channel sensing operation in the middle of the transmission, it would be better to always fix the starting symbol index into 0. However, considering coexistence with NR-U and forward compatibility, it can be considered to set the starting symbol index based on the (pre)configured parameter as in Rel-16/17 NR SL. In our understanding, even though the starting symbol index is (pre)configured, it also allows the possibility of setting the value into 0. </w:t>
      </w:r>
    </w:p>
    <w:p w:rsidR="00B64272" w:rsidRPr="008713A1" w:rsidRDefault="00B64272" w:rsidP="00B64272">
      <w:pPr>
        <w:ind w:left="0" w:firstLine="0"/>
        <w:rPr>
          <w:b/>
          <w:i/>
          <w:sz w:val="22"/>
          <w:szCs w:val="22"/>
          <w:lang w:eastAsia="ko-KR"/>
        </w:rPr>
      </w:pPr>
      <w:r w:rsidRPr="008713A1">
        <w:rPr>
          <w:b/>
          <w:i/>
          <w:sz w:val="22"/>
          <w:szCs w:val="22"/>
          <w:lang w:eastAsia="ko-KR"/>
        </w:rPr>
        <w:t>P</w:t>
      </w:r>
      <w:r>
        <w:rPr>
          <w:b/>
          <w:i/>
          <w:sz w:val="22"/>
          <w:szCs w:val="22"/>
          <w:lang w:eastAsia="ko-KR"/>
        </w:rPr>
        <w:t>roposal 7</w:t>
      </w:r>
      <w:r w:rsidRPr="008713A1">
        <w:rPr>
          <w:b/>
          <w:i/>
          <w:sz w:val="22"/>
          <w:szCs w:val="22"/>
          <w:lang w:eastAsia="ko-KR"/>
        </w:rPr>
        <w:t>: For the case where there is a single starting symbol within a slot for the PSCCH/PSSCH transmission</w:t>
      </w:r>
    </w:p>
    <w:p w:rsidR="00B64272" w:rsidRPr="008713A1" w:rsidRDefault="00B64272" w:rsidP="008713A1">
      <w:pPr>
        <w:pStyle w:val="a5"/>
        <w:numPr>
          <w:ilvl w:val="0"/>
          <w:numId w:val="38"/>
        </w:numPr>
        <w:ind w:leftChars="0"/>
        <w:rPr>
          <w:b/>
          <w:i/>
          <w:sz w:val="22"/>
          <w:szCs w:val="22"/>
          <w:lang w:eastAsia="ko-KR"/>
        </w:rPr>
      </w:pPr>
      <w:r w:rsidRPr="008713A1">
        <w:rPr>
          <w:b/>
          <w:i/>
          <w:sz w:val="22"/>
          <w:szCs w:val="22"/>
          <w:lang w:eastAsia="ko-KR"/>
        </w:rPr>
        <w:t>Starting symbol index is M1</w:t>
      </w:r>
    </w:p>
    <w:p w:rsidR="00B64272" w:rsidRDefault="00B64272" w:rsidP="008713A1">
      <w:pPr>
        <w:pStyle w:val="a5"/>
        <w:numPr>
          <w:ilvl w:val="1"/>
          <w:numId w:val="38"/>
        </w:numPr>
        <w:ind w:leftChars="0"/>
        <w:rPr>
          <w:b/>
          <w:i/>
          <w:sz w:val="22"/>
          <w:szCs w:val="22"/>
          <w:lang w:eastAsia="ko-KR"/>
        </w:rPr>
      </w:pPr>
      <w:r w:rsidRPr="008713A1">
        <w:rPr>
          <w:b/>
          <w:i/>
          <w:sz w:val="22"/>
          <w:szCs w:val="22"/>
          <w:lang w:eastAsia="ko-KR"/>
        </w:rPr>
        <w:t>M1 is indicated by sl-StartSymbol as in R16 NR SL</w:t>
      </w:r>
    </w:p>
    <w:p w:rsidR="00055A6D" w:rsidRPr="00055A6D" w:rsidRDefault="00055A6D" w:rsidP="00B64272">
      <w:pPr>
        <w:ind w:left="0" w:firstLine="0"/>
        <w:rPr>
          <w:b/>
          <w:i/>
          <w:sz w:val="22"/>
          <w:szCs w:val="22"/>
          <w:lang w:eastAsia="ko-KR"/>
        </w:rPr>
      </w:pPr>
    </w:p>
    <w:p w:rsidR="00A37EDA" w:rsidRDefault="009C5EA9" w:rsidP="00055A6D">
      <w:pPr>
        <w:ind w:left="0" w:firstLine="0"/>
        <w:rPr>
          <w:rFonts w:eastAsiaTheme="minorEastAsia"/>
          <w:sz w:val="22"/>
          <w:szCs w:val="22"/>
          <w:lang w:eastAsia="ko-KR"/>
        </w:rPr>
      </w:pPr>
      <w:r>
        <w:rPr>
          <w:rFonts w:eastAsiaTheme="minorEastAsia" w:hint="eastAsia"/>
          <w:sz w:val="22"/>
          <w:szCs w:val="22"/>
          <w:lang w:eastAsia="ko-KR"/>
        </w:rPr>
        <w:t xml:space="preserve">     </w:t>
      </w:r>
      <w:r w:rsidR="00F74F38">
        <w:rPr>
          <w:rFonts w:eastAsiaTheme="minorEastAsia"/>
          <w:sz w:val="22"/>
          <w:szCs w:val="22"/>
          <w:lang w:eastAsia="ko-KR"/>
        </w:rPr>
        <w:t>On</w:t>
      </w:r>
      <w:r>
        <w:rPr>
          <w:rFonts w:eastAsiaTheme="minorEastAsia" w:hint="eastAsia"/>
          <w:sz w:val="22"/>
          <w:szCs w:val="22"/>
          <w:lang w:eastAsia="ko-KR"/>
        </w:rPr>
        <w:t xml:space="preserve"> multiple starting positions of </w:t>
      </w:r>
      <w:r w:rsidR="006B646E">
        <w:rPr>
          <w:rFonts w:eastAsiaTheme="minorEastAsia"/>
          <w:sz w:val="22"/>
          <w:szCs w:val="22"/>
          <w:lang w:eastAsia="ko-KR"/>
        </w:rPr>
        <w:t xml:space="preserve">slot-based </w:t>
      </w:r>
      <w:r>
        <w:rPr>
          <w:rFonts w:eastAsiaTheme="minorEastAsia" w:hint="eastAsia"/>
          <w:sz w:val="22"/>
          <w:szCs w:val="22"/>
          <w:lang w:eastAsia="ko-KR"/>
        </w:rPr>
        <w:t>PSCCH/PSSCH transmission</w:t>
      </w:r>
      <w:r>
        <w:rPr>
          <w:rFonts w:eastAsiaTheme="minorEastAsia"/>
          <w:sz w:val="22"/>
          <w:szCs w:val="22"/>
          <w:lang w:eastAsia="ko-KR"/>
        </w:rPr>
        <w:t xml:space="preserve">, when UE fails to access channel before the earlier starting position, then the UE attempt to access the channel for the next starting position for </w:t>
      </w:r>
      <w:r w:rsidR="006B646E">
        <w:rPr>
          <w:rFonts w:eastAsiaTheme="minorEastAsia"/>
          <w:sz w:val="22"/>
          <w:szCs w:val="22"/>
          <w:lang w:eastAsia="ko-KR"/>
        </w:rPr>
        <w:t xml:space="preserve">a </w:t>
      </w:r>
      <w:r>
        <w:rPr>
          <w:rFonts w:eastAsiaTheme="minorEastAsia"/>
          <w:sz w:val="22"/>
          <w:szCs w:val="22"/>
          <w:lang w:eastAsia="ko-KR"/>
        </w:rPr>
        <w:t xml:space="preserve">PSCCH/PSSCH transmission. </w:t>
      </w:r>
      <w:r w:rsidR="006B646E">
        <w:rPr>
          <w:rFonts w:eastAsiaTheme="minorEastAsia"/>
          <w:sz w:val="22"/>
          <w:szCs w:val="22"/>
          <w:lang w:eastAsia="ko-KR"/>
        </w:rPr>
        <w:t xml:space="preserve">When UE prepares the PSCCH/PSSCH transmission with later starting position after </w:t>
      </w:r>
      <w:r w:rsidR="00EE0200">
        <w:rPr>
          <w:rFonts w:eastAsiaTheme="minorEastAsia"/>
          <w:sz w:val="22"/>
          <w:szCs w:val="22"/>
          <w:lang w:eastAsia="ko-KR"/>
        </w:rPr>
        <w:t xml:space="preserve">determining </w:t>
      </w:r>
      <w:r w:rsidR="006B646E">
        <w:rPr>
          <w:rFonts w:eastAsiaTheme="minorEastAsia"/>
          <w:sz w:val="22"/>
          <w:szCs w:val="22"/>
          <w:lang w:eastAsia="ko-KR"/>
        </w:rPr>
        <w:t xml:space="preserve">LBT failure for the earlier starting position, the processing time budget would not be sufficient. </w:t>
      </w:r>
    </w:p>
    <w:p w:rsidR="00FA3CB3" w:rsidRPr="00FA3CB3" w:rsidRDefault="006B646E" w:rsidP="008713A1">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that the UE prepares multiple OFDM waveforms for multiple starting positions in advance. However, in this case, the UE needs to have sufficient storage </w:t>
      </w:r>
      <w:r w:rsidR="00EE0200">
        <w:rPr>
          <w:rFonts w:eastAsiaTheme="minorEastAsia"/>
          <w:sz w:val="22"/>
          <w:szCs w:val="22"/>
          <w:lang w:eastAsia="ko-KR"/>
        </w:rPr>
        <w:t>to store multiple waveforms with multiple starting positions</w:t>
      </w:r>
      <w:r>
        <w:rPr>
          <w:rFonts w:eastAsiaTheme="minorEastAsia"/>
          <w:sz w:val="22"/>
          <w:szCs w:val="22"/>
          <w:lang w:eastAsia="ko-KR"/>
        </w:rPr>
        <w:t xml:space="preserve">. </w:t>
      </w:r>
      <w:r w:rsidR="00EE0200">
        <w:rPr>
          <w:rFonts w:eastAsiaTheme="minorEastAsia"/>
          <w:sz w:val="22"/>
          <w:szCs w:val="22"/>
          <w:lang w:eastAsia="ko-KR"/>
        </w:rPr>
        <w:t>Even for this case, it is necessary to have sufficient processing time budget for switching proper waveforms. To alleviate this problems, it can be considered that the UE punctures some earlier OFDM symbols after determining LBT failure, but this approach also needs to consider whether or how to avoid puncturing 1</w:t>
      </w:r>
      <w:r w:rsidR="00EE0200" w:rsidRPr="00EE0200">
        <w:rPr>
          <w:rFonts w:eastAsiaTheme="minorEastAsia"/>
          <w:sz w:val="22"/>
          <w:szCs w:val="22"/>
          <w:vertAlign w:val="superscript"/>
          <w:lang w:eastAsia="ko-KR"/>
        </w:rPr>
        <w:t>st</w:t>
      </w:r>
      <w:r w:rsidR="00EE0200">
        <w:rPr>
          <w:rFonts w:eastAsiaTheme="minorEastAsia"/>
          <w:sz w:val="22"/>
          <w:szCs w:val="22"/>
          <w:lang w:eastAsia="ko-KR"/>
        </w:rPr>
        <w:t xml:space="preserve"> SCI and/or 2</w:t>
      </w:r>
      <w:r w:rsidR="00EE0200" w:rsidRPr="00EE0200">
        <w:rPr>
          <w:rFonts w:eastAsiaTheme="minorEastAsia"/>
          <w:sz w:val="22"/>
          <w:szCs w:val="22"/>
          <w:vertAlign w:val="superscript"/>
          <w:lang w:eastAsia="ko-KR"/>
        </w:rPr>
        <w:t>nd</w:t>
      </w:r>
      <w:r w:rsidR="00EE0200">
        <w:rPr>
          <w:rFonts w:eastAsiaTheme="minorEastAsia"/>
          <w:sz w:val="22"/>
          <w:szCs w:val="22"/>
          <w:lang w:eastAsia="ko-KR"/>
        </w:rPr>
        <w:t xml:space="preserve"> SCI. </w:t>
      </w:r>
      <w:r w:rsidR="00FE27EE">
        <w:rPr>
          <w:rFonts w:eastAsiaTheme="minorEastAsia"/>
          <w:sz w:val="22"/>
          <w:szCs w:val="22"/>
          <w:lang w:eastAsia="ko-KR"/>
        </w:rPr>
        <w:t xml:space="preserve">Moreover, it is necessary to check whether or how to ensure enabling the same TB size among PSSCH transmission candidates with different starting positions. </w:t>
      </w:r>
      <w:r w:rsidR="00FE27EE" w:rsidRPr="00194228">
        <w:rPr>
          <w:rFonts w:eastAsiaTheme="minorEastAsia"/>
          <w:sz w:val="22"/>
          <w:szCs w:val="22"/>
          <w:lang w:eastAsia="ko-KR"/>
        </w:rPr>
        <w:t>For TBS determination, if the TBS is determined based on the 1</w:t>
      </w:r>
      <w:r w:rsidR="00FE27EE" w:rsidRPr="00C21F39">
        <w:rPr>
          <w:rFonts w:eastAsiaTheme="minorEastAsia"/>
          <w:sz w:val="22"/>
          <w:szCs w:val="22"/>
          <w:vertAlign w:val="superscript"/>
          <w:lang w:eastAsia="ko-KR"/>
        </w:rPr>
        <w:t>st</w:t>
      </w:r>
      <w:r w:rsidR="00FE27EE" w:rsidRPr="00194228">
        <w:rPr>
          <w:rFonts w:eastAsiaTheme="minorEastAsia"/>
          <w:sz w:val="22"/>
          <w:szCs w:val="22"/>
          <w:lang w:eastAsia="ko-KR"/>
        </w:rPr>
        <w:t xml:space="preserve"> starting position, the effective code rate of the PSSCH transmission with 2</w:t>
      </w:r>
      <w:r w:rsidR="00FE27EE" w:rsidRPr="00C21F39">
        <w:rPr>
          <w:rFonts w:eastAsiaTheme="minorEastAsia"/>
          <w:sz w:val="22"/>
          <w:szCs w:val="22"/>
          <w:vertAlign w:val="superscript"/>
          <w:lang w:eastAsia="ko-KR"/>
        </w:rPr>
        <w:t>nd</w:t>
      </w:r>
      <w:r w:rsidR="00FE27EE" w:rsidRPr="00194228">
        <w:rPr>
          <w:rFonts w:eastAsiaTheme="minorEastAsia"/>
          <w:sz w:val="22"/>
          <w:szCs w:val="22"/>
          <w:lang w:eastAsia="ko-KR"/>
        </w:rPr>
        <w:t xml:space="preserve"> starting position could be too high. In this case, the UE still need to transmit retransmission</w:t>
      </w:r>
      <w:r w:rsidR="00FE27EE">
        <w:rPr>
          <w:rFonts w:eastAsiaTheme="minorEastAsia"/>
          <w:sz w:val="22"/>
          <w:szCs w:val="22"/>
          <w:lang w:eastAsia="ko-KR"/>
        </w:rPr>
        <w:t xml:space="preserve"> for the same TB</w:t>
      </w:r>
      <w:r w:rsidR="00FE27EE" w:rsidRPr="00194228">
        <w:rPr>
          <w:rFonts w:eastAsiaTheme="minorEastAsia"/>
          <w:sz w:val="22"/>
          <w:szCs w:val="22"/>
          <w:lang w:eastAsia="ko-KR"/>
        </w:rPr>
        <w:t>.</w:t>
      </w:r>
    </w:p>
    <w:p w:rsidR="00055A6D" w:rsidRPr="00055A6D" w:rsidRDefault="00055A6D" w:rsidP="00055A6D">
      <w:pPr>
        <w:ind w:left="0" w:firstLine="0"/>
        <w:rPr>
          <w:b/>
          <w:i/>
          <w:sz w:val="22"/>
          <w:szCs w:val="22"/>
          <w:lang w:eastAsia="ko-KR"/>
        </w:rPr>
      </w:pPr>
      <w:r w:rsidRPr="00055A6D">
        <w:rPr>
          <w:b/>
          <w:i/>
          <w:sz w:val="22"/>
          <w:szCs w:val="22"/>
          <w:lang w:eastAsia="ko-KR"/>
        </w:rPr>
        <w:t>Observation</w:t>
      </w:r>
      <w:r w:rsidR="006B646E">
        <w:rPr>
          <w:b/>
          <w:i/>
          <w:sz w:val="22"/>
          <w:szCs w:val="22"/>
          <w:lang w:eastAsia="ko-KR"/>
        </w:rPr>
        <w:t xml:space="preserve"> 9</w:t>
      </w:r>
      <w:r w:rsidRPr="00055A6D">
        <w:rPr>
          <w:b/>
          <w:i/>
          <w:sz w:val="22"/>
          <w:szCs w:val="22"/>
          <w:lang w:eastAsia="ko-KR"/>
        </w:rPr>
        <w:t>: It is necessary to carefully investigate the feasibility on that UE prepares and performs the next PSSCH transmission with the next starting symbol after UE decide LBT failure for the 1</w:t>
      </w:r>
      <w:r w:rsidRPr="008713A1">
        <w:rPr>
          <w:b/>
          <w:i/>
          <w:sz w:val="22"/>
          <w:szCs w:val="22"/>
          <w:vertAlign w:val="superscript"/>
          <w:lang w:eastAsia="ko-KR"/>
        </w:rPr>
        <w:t>st</w:t>
      </w:r>
      <w:r w:rsidRPr="00055A6D">
        <w:rPr>
          <w:b/>
          <w:i/>
          <w:sz w:val="22"/>
          <w:szCs w:val="22"/>
          <w:lang w:eastAsia="ko-KR"/>
        </w:rPr>
        <w:t xml:space="preserve"> starting symbol in terms of processing time budget and UE complexity. Moreover, it is necessary to ensure the same TB</w:t>
      </w:r>
      <w:r w:rsidR="006B646E">
        <w:rPr>
          <w:b/>
          <w:i/>
          <w:sz w:val="22"/>
          <w:szCs w:val="22"/>
          <w:lang w:eastAsia="ko-KR"/>
        </w:rPr>
        <w:t xml:space="preserve"> size</w:t>
      </w:r>
      <w:r w:rsidRPr="00055A6D">
        <w:rPr>
          <w:b/>
          <w:i/>
          <w:sz w:val="22"/>
          <w:szCs w:val="22"/>
          <w:lang w:eastAsia="ko-KR"/>
        </w:rPr>
        <w:t xml:space="preserve"> among PSSCH transmission(s) with different starting symbol(s). </w:t>
      </w:r>
    </w:p>
    <w:p w:rsidR="006B646E" w:rsidRPr="006B646E" w:rsidRDefault="006B646E" w:rsidP="00055A6D">
      <w:pPr>
        <w:ind w:left="0" w:firstLine="0"/>
        <w:rPr>
          <w:rFonts w:eastAsiaTheme="minorEastAsia"/>
          <w:sz w:val="22"/>
          <w:szCs w:val="22"/>
          <w:lang w:eastAsia="ko-KR"/>
        </w:rPr>
      </w:pPr>
      <w:r>
        <w:rPr>
          <w:rFonts w:eastAsiaTheme="minorEastAsia" w:hint="eastAsia"/>
          <w:sz w:val="22"/>
          <w:szCs w:val="22"/>
          <w:lang w:eastAsia="ko-KR"/>
        </w:rPr>
        <w:t xml:space="preserve">     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Moreover,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p>
    <w:p w:rsidR="00055A6D" w:rsidRPr="00055A6D" w:rsidRDefault="00055A6D" w:rsidP="00055A6D">
      <w:pPr>
        <w:ind w:left="0" w:firstLine="0"/>
        <w:rPr>
          <w:b/>
          <w:i/>
          <w:sz w:val="22"/>
          <w:szCs w:val="22"/>
          <w:lang w:eastAsia="ko-KR"/>
        </w:rPr>
      </w:pPr>
      <w:r w:rsidRPr="00055A6D">
        <w:rPr>
          <w:b/>
          <w:i/>
          <w:sz w:val="22"/>
          <w:szCs w:val="22"/>
          <w:lang w:eastAsia="ko-KR"/>
        </w:rPr>
        <w:t>Observation</w:t>
      </w:r>
      <w:r w:rsidR="00A2677D">
        <w:rPr>
          <w:b/>
          <w:i/>
          <w:sz w:val="22"/>
          <w:szCs w:val="22"/>
          <w:lang w:eastAsia="ko-KR"/>
        </w:rPr>
        <w:t xml:space="preserve"> 10</w:t>
      </w:r>
      <w:r w:rsidRPr="00055A6D">
        <w:rPr>
          <w:b/>
          <w:i/>
          <w:sz w:val="22"/>
          <w:szCs w:val="22"/>
          <w:lang w:eastAsia="ko-KR"/>
        </w:rPr>
        <w:t xml:space="preserve">: If additional starting symbol(s) within a slot for slot-based PSCCH/PSSCH transmission is allowed, the PSSCH RX UE needs to perform AGC procedure for each starting symbol, and it will cause throughput degradation. </w:t>
      </w:r>
    </w:p>
    <w:p w:rsidR="00B457FF" w:rsidRDefault="00A2677D" w:rsidP="00235476">
      <w:pPr>
        <w:ind w:left="0" w:firstLine="0"/>
        <w:rPr>
          <w:rFonts w:eastAsiaTheme="minorEastAsia"/>
          <w:sz w:val="22"/>
          <w:lang w:eastAsia="ko-KR"/>
        </w:rPr>
      </w:pPr>
      <w:r>
        <w:rPr>
          <w:rFonts w:eastAsiaTheme="minorEastAsia" w:hint="eastAsia"/>
          <w:sz w:val="22"/>
          <w:lang w:eastAsia="ko-KR"/>
        </w:rPr>
        <w:t xml:space="preserve">     </w:t>
      </w:r>
      <w:r w:rsidR="00F74F38">
        <w:rPr>
          <w:rFonts w:eastAsiaTheme="minorEastAsia"/>
          <w:sz w:val="22"/>
          <w:lang w:eastAsia="ko-KR"/>
        </w:rPr>
        <w:t xml:space="preserve">To alleviate </w:t>
      </w:r>
      <w:r w:rsidR="00194228">
        <w:rPr>
          <w:rFonts w:eastAsiaTheme="minorEastAsia"/>
          <w:sz w:val="22"/>
          <w:lang w:eastAsia="ko-KR"/>
        </w:rPr>
        <w:t xml:space="preserve">performance degradation due to </w:t>
      </w:r>
      <w:r w:rsidR="00F74F38">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additional starting position, it is necessary to decide which symbol needs to be avoided or to be selected as the additional starting position. First of all, in a resource pool with PSFCH resources, both starting positions need to guarantee the existence of PSFCH resources at least in PSFCH occasion</w:t>
      </w:r>
      <w:r w:rsidR="00DD67C2">
        <w:rPr>
          <w:rFonts w:eastAsiaTheme="minorEastAsia"/>
          <w:sz w:val="22"/>
          <w:lang w:eastAsia="ko-KR"/>
        </w:rPr>
        <w:t xml:space="preserve"> as shown in Figure 5</w:t>
      </w:r>
      <w:r w:rsidR="00194228">
        <w:rPr>
          <w:rFonts w:eastAsiaTheme="minorEastAsia"/>
          <w:sz w:val="22"/>
          <w:lang w:eastAsia="ko-KR"/>
        </w:rPr>
        <w:t xml:space="preserve">. </w:t>
      </w:r>
      <w:r w:rsidR="00DD67C2">
        <w:rPr>
          <w:rFonts w:eastAsiaTheme="minorEastAsia"/>
          <w:sz w:val="22"/>
          <w:lang w:eastAsia="ko-KR"/>
        </w:rPr>
        <w:t xml:space="preserve">Note that PSSCH duration including AGC symbol needs to be greater than or equal to 6 to have PSFCH resource in </w:t>
      </w:r>
      <w:r w:rsidR="002E0656">
        <w:rPr>
          <w:rFonts w:eastAsiaTheme="minorEastAsia"/>
          <w:sz w:val="22"/>
          <w:lang w:eastAsia="ko-KR"/>
        </w:rPr>
        <w:t>the same</w:t>
      </w:r>
      <w:r w:rsidR="00DD67C2">
        <w:rPr>
          <w:rFonts w:eastAsiaTheme="minorEastAsia"/>
          <w:sz w:val="22"/>
          <w:lang w:eastAsia="ko-KR"/>
        </w:rPr>
        <w:t xml:space="preserve"> slot. </w:t>
      </w:r>
      <w:r w:rsidR="00194228">
        <w:rPr>
          <w:rFonts w:eastAsiaTheme="minorEastAsia"/>
          <w:sz w:val="22"/>
          <w:lang w:eastAsia="ko-KR"/>
        </w:rPr>
        <w:t>Otherwise, PSFCH resource for 1</w:t>
      </w:r>
      <w:r w:rsidR="00194228" w:rsidRPr="008713A1">
        <w:rPr>
          <w:rFonts w:eastAsiaTheme="minorEastAsia"/>
          <w:sz w:val="22"/>
          <w:vertAlign w:val="superscript"/>
          <w:lang w:eastAsia="ko-KR"/>
        </w:rPr>
        <w:t>st</w:t>
      </w:r>
      <w:r w:rsidR="00194228">
        <w:rPr>
          <w:rFonts w:eastAsiaTheme="minorEastAsia"/>
          <w:sz w:val="22"/>
          <w:lang w:eastAsia="ko-KR"/>
        </w:rPr>
        <w:t xml:space="preserve"> starting position will collide with PSCCH/PSSCH with 2</w:t>
      </w:r>
      <w:r w:rsidR="00194228" w:rsidRPr="008713A1">
        <w:rPr>
          <w:rFonts w:eastAsiaTheme="minorEastAsia"/>
          <w:sz w:val="22"/>
          <w:vertAlign w:val="superscript"/>
          <w:lang w:eastAsia="ko-KR"/>
        </w:rPr>
        <w:t>nd</w:t>
      </w:r>
      <w:r w:rsidR="00194228">
        <w:rPr>
          <w:rFonts w:eastAsiaTheme="minorEastAsia"/>
          <w:sz w:val="22"/>
          <w:lang w:eastAsia="ko-KR"/>
        </w:rPr>
        <w:t xml:space="preserve"> starting position. </w:t>
      </w:r>
      <w:r w:rsidR="0073697D">
        <w:rPr>
          <w:rFonts w:eastAsiaTheme="minorEastAsia"/>
          <w:sz w:val="22"/>
          <w:lang w:eastAsia="ko-KR"/>
        </w:rPr>
        <w:t xml:space="preserve">Alternatively, it can be considered that the additional starting position of PSCCH/PSSCH is not allowed in slot(s) with PSFCH occasion. </w:t>
      </w:r>
    </w:p>
    <w:p w:rsidR="00DD67C2" w:rsidRDefault="000B4C8E" w:rsidP="008713A1">
      <w:pPr>
        <w:ind w:left="0" w:firstLine="0"/>
        <w:jc w:val="center"/>
        <w:rPr>
          <w:rFonts w:eastAsiaTheme="minorEastAsia"/>
          <w:sz w:val="22"/>
          <w:lang w:eastAsia="ko-KR"/>
        </w:rPr>
      </w:pPr>
      <w:r w:rsidRPr="008713A1">
        <w:rPr>
          <w:rFonts w:eastAsiaTheme="minorEastAsia"/>
          <w:noProof/>
          <w:sz w:val="22"/>
          <w:lang w:eastAsia="ko-KR"/>
        </w:rPr>
        <w:drawing>
          <wp:inline distT="0" distB="0" distL="0" distR="0" wp14:anchorId="4EAA4BE6" wp14:editId="762E9D6E">
            <wp:extent cx="2619375" cy="2339255"/>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4266" cy="2343623"/>
                    </a:xfrm>
                    <a:prstGeom prst="rect">
                      <a:avLst/>
                    </a:prstGeom>
                    <a:noFill/>
                    <a:ln>
                      <a:noFill/>
                    </a:ln>
                  </pic:spPr>
                </pic:pic>
              </a:graphicData>
            </a:graphic>
          </wp:inline>
        </w:drawing>
      </w:r>
    </w:p>
    <w:p w:rsidR="0073697D" w:rsidRPr="00C21F39" w:rsidRDefault="0073697D" w:rsidP="0073697D">
      <w:pPr>
        <w:ind w:left="284" w:hangingChars="129"/>
        <w:jc w:val="center"/>
        <w:rPr>
          <w:rFonts w:eastAsiaTheme="minorEastAsia"/>
          <w:b/>
          <w:sz w:val="22"/>
          <w:lang w:eastAsia="ko-KR"/>
        </w:rPr>
      </w:pPr>
      <w:r w:rsidRPr="00C21F39">
        <w:rPr>
          <w:rFonts w:eastAsiaTheme="minorEastAsia" w:hint="eastAsia"/>
          <w:b/>
          <w:sz w:val="22"/>
          <w:lang w:eastAsia="ko-KR"/>
        </w:rPr>
        <w:t xml:space="preserve">Figure </w:t>
      </w:r>
      <w:r>
        <w:rPr>
          <w:rFonts w:eastAsiaTheme="minorEastAsia"/>
          <w:b/>
          <w:sz w:val="22"/>
          <w:lang w:eastAsia="ko-KR"/>
        </w:rPr>
        <w:t>5</w:t>
      </w:r>
      <w:r w:rsidRPr="00C21F39">
        <w:rPr>
          <w:rFonts w:eastAsiaTheme="minorEastAsia" w:hint="eastAsia"/>
          <w:b/>
          <w:sz w:val="22"/>
          <w:lang w:eastAsia="ko-KR"/>
        </w:rPr>
        <w:t>: Example of the additional starting position of PSCCH/PSSCH</w:t>
      </w:r>
      <w:r>
        <w:rPr>
          <w:rFonts w:eastAsiaTheme="minorEastAsia"/>
          <w:b/>
          <w:sz w:val="22"/>
          <w:lang w:eastAsia="ko-KR"/>
        </w:rPr>
        <w:t xml:space="preserve"> to ensure PSFCH resrouce in the same slot</w:t>
      </w:r>
      <w:r w:rsidRPr="00C21F39">
        <w:rPr>
          <w:rFonts w:eastAsiaTheme="minorEastAsia"/>
          <w:b/>
          <w:sz w:val="22"/>
          <w:lang w:eastAsia="ko-KR"/>
        </w:rPr>
        <w:t xml:space="preserve">. </w:t>
      </w:r>
    </w:p>
    <w:p w:rsidR="00B457FF" w:rsidRDefault="00194228" w:rsidP="008713A1">
      <w:pPr>
        <w:ind w:left="0" w:firstLineChars="250" w:firstLine="550"/>
        <w:rPr>
          <w:rFonts w:eastAsiaTheme="minorEastAsia"/>
          <w:sz w:val="22"/>
          <w:lang w:eastAsia="ko-KR"/>
        </w:rPr>
      </w:pPr>
      <w:r>
        <w:rPr>
          <w:rFonts w:eastAsiaTheme="minorEastAsia"/>
          <w:sz w:val="22"/>
          <w:lang w:eastAsia="ko-KR"/>
        </w:rPr>
        <w:t xml:space="preserve">Next, at least PSCCH symbol duration of PSCCH/PSSCH with </w:t>
      </w:r>
      <w:r w:rsidR="00DD67C2">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needs to be avoided to be 2</w:t>
      </w:r>
      <w:r w:rsidRPr="00C21F39">
        <w:rPr>
          <w:rFonts w:eastAsiaTheme="minorEastAsia"/>
          <w:sz w:val="22"/>
          <w:vertAlign w:val="superscript"/>
          <w:lang w:eastAsia="ko-KR"/>
        </w:rPr>
        <w:t>nd</w:t>
      </w:r>
      <w:r>
        <w:rPr>
          <w:rFonts w:eastAsiaTheme="minorEastAsia"/>
          <w:sz w:val="22"/>
          <w:lang w:eastAsia="ko-KR"/>
        </w:rPr>
        <w:t xml:space="preserve"> starting position 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position 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6, the RX UE can effectively use only one symbol for PSCCH decoding. </w:t>
      </w:r>
    </w:p>
    <w:p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755A6DDC" wp14:editId="29357627">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t xml:space="preserve">Figure </w:t>
      </w:r>
      <w:r w:rsidR="0073697D">
        <w:rPr>
          <w:rFonts w:eastAsiaTheme="minorEastAsia"/>
          <w:b/>
          <w:sz w:val="22"/>
          <w:lang w:eastAsia="ko-KR"/>
        </w:rPr>
        <w:t>6</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position 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rsidR="00B457FF" w:rsidRDefault="00B457FF" w:rsidP="008713A1">
      <w:pPr>
        <w:ind w:left="0" w:firstLineChars="250" w:firstLine="550"/>
        <w:rPr>
          <w:rFonts w:eastAsiaTheme="minorEastAsia"/>
          <w:sz w:val="22"/>
          <w:lang w:eastAsia="ko-KR"/>
        </w:rPr>
      </w:pPr>
      <w:r>
        <w:rPr>
          <w:rFonts w:eastAsiaTheme="minorEastAsia"/>
          <w:sz w:val="22"/>
          <w:lang w:eastAsia="ko-KR"/>
        </w:rPr>
        <w:t>Considering channel estimation performance for 2</w:t>
      </w:r>
      <w:r w:rsidRPr="008713A1">
        <w:rPr>
          <w:rFonts w:eastAsiaTheme="minorEastAsia"/>
          <w:sz w:val="22"/>
          <w:vertAlign w:val="superscript"/>
          <w:lang w:eastAsia="ko-KR"/>
        </w:rPr>
        <w:t>nd</w:t>
      </w:r>
      <w:r>
        <w:rPr>
          <w:rFonts w:eastAsiaTheme="minorEastAsia"/>
          <w:sz w:val="22"/>
          <w:lang w:eastAsia="ko-KR"/>
        </w:rPr>
        <w:t xml:space="preserve"> SCI and PSSCH, it would be better to avoid possible time location(s) of PSSCH DMRS for the 2</w:t>
      </w:r>
      <w:r w:rsidRPr="008713A1">
        <w:rPr>
          <w:rFonts w:eastAsiaTheme="minorEastAsia"/>
          <w:sz w:val="22"/>
          <w:vertAlign w:val="superscript"/>
          <w:lang w:eastAsia="ko-KR"/>
        </w:rPr>
        <w:t>nd</w:t>
      </w:r>
      <w:r>
        <w:rPr>
          <w:rFonts w:eastAsiaTheme="minorEastAsia"/>
          <w:sz w:val="22"/>
          <w:lang w:eastAsia="ko-KR"/>
        </w:rPr>
        <w:t xml:space="preserve"> starting position. However, if the 2</w:t>
      </w:r>
      <w:r w:rsidRPr="008713A1">
        <w:rPr>
          <w:rFonts w:eastAsiaTheme="minorEastAsia"/>
          <w:sz w:val="22"/>
          <w:vertAlign w:val="superscript"/>
          <w:lang w:eastAsia="ko-KR"/>
        </w:rPr>
        <w:t>nd</w:t>
      </w:r>
      <w:r>
        <w:rPr>
          <w:rFonts w:eastAsiaTheme="minorEastAsia"/>
          <w:sz w:val="22"/>
          <w:lang w:eastAsia="ko-KR"/>
        </w:rPr>
        <w:t xml:space="preserve"> starting position is always overlapping with data symbol of PSSCH, the RX UE will fail to decode code block(s) mapped on the data symbol</w:t>
      </w:r>
      <w:r w:rsidR="00144097">
        <w:rPr>
          <w:rFonts w:eastAsiaTheme="minorEastAsia"/>
          <w:sz w:val="22"/>
          <w:lang w:eastAsia="ko-KR"/>
        </w:rPr>
        <w:t xml:space="preserve"> as shown in Figure 7</w:t>
      </w:r>
      <w:r>
        <w:rPr>
          <w:rFonts w:eastAsiaTheme="minorEastAsia"/>
          <w:sz w:val="22"/>
          <w:lang w:eastAsia="ko-KR"/>
        </w:rPr>
        <w:t>. Since NR SL does not support CBG-based retransmission, the TX UE may need to retransmit the TB until the all the code blocks are not punctured due to additional AGC symbol. For instance, if the TX UE transmit PSCCH/PSSCH with the 1</w:t>
      </w:r>
      <w:r w:rsidRPr="008713A1">
        <w:rPr>
          <w:rFonts w:eastAsiaTheme="minorEastAsia"/>
          <w:sz w:val="22"/>
          <w:vertAlign w:val="superscript"/>
          <w:lang w:eastAsia="ko-KR"/>
        </w:rPr>
        <w:t>st</w:t>
      </w:r>
      <w:r>
        <w:rPr>
          <w:rFonts w:eastAsiaTheme="minorEastAsia"/>
          <w:sz w:val="22"/>
          <w:lang w:eastAsia="ko-KR"/>
        </w:rPr>
        <w:t xml:space="preserve"> starting position, the TX UE still need to retransmit the PSCCH/PSSCH </w:t>
      </w:r>
      <w:r w:rsidR="00483669">
        <w:rPr>
          <w:rFonts w:eastAsiaTheme="minorEastAsia"/>
          <w:sz w:val="22"/>
          <w:lang w:eastAsia="ko-KR"/>
        </w:rPr>
        <w:t>with different starting position and/or PSSCH DMRS pattern and/or beta offset</w:t>
      </w:r>
      <w:r>
        <w:rPr>
          <w:rFonts w:eastAsiaTheme="minorEastAsia"/>
          <w:sz w:val="22"/>
          <w:lang w:eastAsia="ko-KR"/>
        </w:rPr>
        <w:t xml:space="preserve"> to recover the punctured code block. </w:t>
      </w:r>
      <w:r w:rsidR="00D06C17">
        <w:rPr>
          <w:rFonts w:eastAsiaTheme="minorEastAsia"/>
          <w:sz w:val="22"/>
          <w:lang w:eastAsia="ko-KR"/>
        </w:rPr>
        <w:t>To avoid this situation, it can be considered that the 2</w:t>
      </w:r>
      <w:r w:rsidR="00D06C17" w:rsidRPr="008713A1">
        <w:rPr>
          <w:rFonts w:eastAsiaTheme="minorEastAsia"/>
          <w:sz w:val="22"/>
          <w:vertAlign w:val="superscript"/>
          <w:lang w:eastAsia="ko-KR"/>
        </w:rPr>
        <w:t>nd</w:t>
      </w:r>
      <w:r w:rsidR="00D06C17">
        <w:rPr>
          <w:rFonts w:eastAsiaTheme="minorEastAsia"/>
          <w:sz w:val="22"/>
          <w:lang w:eastAsia="ko-KR"/>
        </w:rPr>
        <w:t xml:space="preserve"> starting position </w:t>
      </w:r>
      <w:r w:rsidR="00144097">
        <w:rPr>
          <w:rFonts w:eastAsiaTheme="minorEastAsia"/>
          <w:sz w:val="22"/>
          <w:lang w:eastAsia="ko-KR"/>
        </w:rPr>
        <w:t>can be</w:t>
      </w:r>
      <w:r w:rsidR="00D06C17">
        <w:rPr>
          <w:rFonts w:eastAsiaTheme="minorEastAsia"/>
          <w:sz w:val="22"/>
          <w:lang w:eastAsia="ko-KR"/>
        </w:rPr>
        <w:t xml:space="preserve"> overlapping with a certain PSSCH DMRS symbol of PSCCH/PSSCH with the 1</w:t>
      </w:r>
      <w:r w:rsidR="00D06C17" w:rsidRPr="008713A1">
        <w:rPr>
          <w:rFonts w:eastAsiaTheme="minorEastAsia"/>
          <w:sz w:val="22"/>
          <w:vertAlign w:val="superscript"/>
          <w:lang w:eastAsia="ko-KR"/>
        </w:rPr>
        <w:t>st</w:t>
      </w:r>
      <w:r w:rsidR="00D06C17">
        <w:rPr>
          <w:rFonts w:eastAsiaTheme="minorEastAsia"/>
          <w:sz w:val="22"/>
          <w:lang w:eastAsia="ko-KR"/>
        </w:rPr>
        <w:t xml:space="preserve"> starting position</w:t>
      </w:r>
      <w:r w:rsidR="00144097">
        <w:rPr>
          <w:rFonts w:eastAsiaTheme="minorEastAsia"/>
          <w:sz w:val="22"/>
          <w:lang w:eastAsia="ko-KR"/>
        </w:rPr>
        <w:t xml:space="preserve"> as shown in Figure 7</w:t>
      </w:r>
      <w:r w:rsidR="00D06C17">
        <w:rPr>
          <w:rFonts w:eastAsiaTheme="minorEastAsia"/>
          <w:sz w:val="22"/>
          <w:lang w:eastAsia="ko-KR"/>
        </w:rPr>
        <w:t xml:space="preserve">. If the number of PSSCH DMRS symbols is large enough, performance degradation on channel estimation due to puncturing PSSCH DMRS symbol would be marginal. </w:t>
      </w:r>
    </w:p>
    <w:p w:rsidR="00144097" w:rsidRDefault="00144097"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030278EF" wp14:editId="10E6163C">
            <wp:extent cx="6110605" cy="23241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0605" cy="2324100"/>
                    </a:xfrm>
                    <a:prstGeom prst="rect">
                      <a:avLst/>
                    </a:prstGeom>
                    <a:noFill/>
                    <a:ln>
                      <a:noFill/>
                    </a:ln>
                  </pic:spPr>
                </pic:pic>
              </a:graphicData>
            </a:graphic>
          </wp:inline>
        </w:drawing>
      </w:r>
    </w:p>
    <w:p w:rsidR="00144097" w:rsidRPr="00C21F39" w:rsidRDefault="00144097" w:rsidP="00144097">
      <w:pPr>
        <w:ind w:left="284" w:hangingChars="129"/>
        <w:jc w:val="center"/>
        <w:rPr>
          <w:rFonts w:eastAsiaTheme="minorEastAsia"/>
          <w:b/>
          <w:sz w:val="22"/>
          <w:lang w:eastAsia="ko-KR"/>
        </w:rPr>
      </w:pPr>
      <w:r w:rsidRPr="00C21F39">
        <w:rPr>
          <w:rFonts w:eastAsiaTheme="minorEastAsia" w:hint="eastAsia"/>
          <w:b/>
          <w:sz w:val="22"/>
          <w:lang w:eastAsia="ko-KR"/>
        </w:rPr>
        <w:t xml:space="preserve">Figure </w:t>
      </w:r>
      <w:r>
        <w:rPr>
          <w:rFonts w:eastAsiaTheme="minorEastAsia"/>
          <w:b/>
          <w:sz w:val="22"/>
          <w:lang w:eastAsia="ko-KR"/>
        </w:rPr>
        <w:t>7</w:t>
      </w:r>
      <w:r w:rsidRPr="00C21F39">
        <w:rPr>
          <w:rFonts w:eastAsiaTheme="minorEastAsia" w:hint="eastAsia"/>
          <w:b/>
          <w:sz w:val="22"/>
          <w:lang w:eastAsia="ko-KR"/>
        </w:rPr>
        <w:t xml:space="preserve">: Example of the additional starting position of PSCCH/PSSCH overlapping with </w:t>
      </w:r>
      <w:r>
        <w:rPr>
          <w:rFonts w:eastAsiaTheme="minorEastAsia"/>
          <w:b/>
          <w:sz w:val="22"/>
          <w:lang w:eastAsia="ko-KR"/>
        </w:rPr>
        <w:t>or without PSSCH DMRS</w:t>
      </w:r>
      <w:r w:rsidRPr="00C21F39">
        <w:rPr>
          <w:rFonts w:eastAsiaTheme="minorEastAsia" w:hint="eastAsia"/>
          <w:b/>
          <w:sz w:val="22"/>
          <w:lang w:eastAsia="ko-KR"/>
        </w:rPr>
        <w:t xml:space="preserve"> symbol of PSCCH/PSSCH with the 1</w:t>
      </w:r>
      <w:r w:rsidRPr="00C21F39">
        <w:rPr>
          <w:rFonts w:eastAsiaTheme="minorEastAsia" w:hint="eastAsia"/>
          <w:b/>
          <w:sz w:val="22"/>
          <w:vertAlign w:val="superscript"/>
          <w:lang w:eastAsia="ko-KR"/>
        </w:rPr>
        <w:t>st</w:t>
      </w:r>
      <w:r w:rsidRPr="00C21F39">
        <w:rPr>
          <w:rFonts w:eastAsiaTheme="minorEastAsia" w:hint="eastAsia"/>
          <w:b/>
          <w:sz w:val="22"/>
          <w:lang w:eastAsia="ko-KR"/>
        </w:rPr>
        <w:t xml:space="preserve"> </w:t>
      </w:r>
      <w:r w:rsidRPr="00C21F39">
        <w:rPr>
          <w:rFonts w:eastAsiaTheme="minorEastAsia"/>
          <w:b/>
          <w:sz w:val="22"/>
          <w:lang w:eastAsia="ko-KR"/>
        </w:rPr>
        <w:t xml:space="preserve">starting position. </w:t>
      </w:r>
    </w:p>
    <w:p w:rsidR="00D06C17" w:rsidRPr="008713A1" w:rsidRDefault="00D06C17" w:rsidP="008713A1">
      <w:pPr>
        <w:ind w:left="0" w:firstLine="0"/>
        <w:rPr>
          <w:b/>
          <w:i/>
          <w:sz w:val="22"/>
          <w:szCs w:val="22"/>
          <w:lang w:eastAsia="ko-KR"/>
        </w:rPr>
      </w:pPr>
      <w:r w:rsidRPr="008713A1">
        <w:rPr>
          <w:b/>
          <w:i/>
          <w:sz w:val="22"/>
          <w:szCs w:val="22"/>
          <w:lang w:eastAsia="ko-KR"/>
        </w:rPr>
        <w:t>Observation</w:t>
      </w:r>
      <w:r>
        <w:rPr>
          <w:b/>
          <w:i/>
          <w:sz w:val="22"/>
          <w:szCs w:val="22"/>
          <w:lang w:eastAsia="ko-KR"/>
        </w:rPr>
        <w:t xml:space="preserve"> 11</w:t>
      </w:r>
      <w:r w:rsidRPr="008713A1">
        <w:rPr>
          <w:b/>
          <w:i/>
          <w:sz w:val="22"/>
          <w:szCs w:val="22"/>
          <w:lang w:eastAsia="ko-KR"/>
        </w:rPr>
        <w:t xml:space="preserve">: If multiple starting position for PSCCH/PSSCH is supported, following needs to be carefully investigated: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 xml:space="preserve">Whether or how to ensure the same TB size among PSSCH transmissions with different starting positions.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 xml:space="preserve">Whether or how to ensure PSFCH resources in a slot for both starting positions.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 xml:space="preserve">Whether additional starting position can be overlapped with PSCCH symbol duration for PSSCH with the first starting position.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 xml:space="preserve">Whether additional starting position can be overlapped with 2nd SCI symbol duration for PSSCH with the first starting position.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 xml:space="preserve">Whether additional starting position can be overlapped with PSSCH DMRS symbol(s) for PSSCH with the first starting position. </w:t>
      </w:r>
    </w:p>
    <w:p w:rsidR="00D06C17" w:rsidRPr="008713A1" w:rsidRDefault="00D06C17" w:rsidP="008713A1">
      <w:pPr>
        <w:pStyle w:val="a5"/>
        <w:numPr>
          <w:ilvl w:val="0"/>
          <w:numId w:val="38"/>
        </w:numPr>
        <w:ind w:leftChars="0"/>
        <w:rPr>
          <w:b/>
          <w:i/>
          <w:sz w:val="22"/>
          <w:szCs w:val="22"/>
          <w:lang w:eastAsia="ko-KR"/>
        </w:rPr>
      </w:pPr>
      <w:r w:rsidRPr="008713A1">
        <w:rPr>
          <w:b/>
          <w:i/>
          <w:sz w:val="22"/>
          <w:szCs w:val="22"/>
          <w:lang w:eastAsia="ko-KR"/>
        </w:rPr>
        <w:t>Whether additional starting position can be overlapped with PSSCH data symbol(s) for PSSCH with the first starting position.</w:t>
      </w:r>
    </w:p>
    <w:p w:rsidR="00A2677D" w:rsidRPr="00055A6D" w:rsidRDefault="00A2677D"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 structure</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or different TBs. According to TS 37.213 [</w:t>
      </w:r>
      <w:r w:rsidR="002C7F9E">
        <w:rPr>
          <w:rFonts w:eastAsiaTheme="minorEastAsia"/>
          <w:sz w:val="22"/>
          <w:lang w:eastAsia="ko-KR"/>
        </w:rPr>
        <w:t>3</w:t>
      </w:r>
      <w:r>
        <w:rPr>
          <w:rFonts w:eastAsiaTheme="minorEastAsia"/>
          <w:sz w:val="22"/>
          <w:lang w:eastAsia="ko-KR"/>
        </w:rPr>
        <w:t xml:space="preserve">], for burst transmission,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Meanwhile, according to SL slot structure, the last SL symbol is used for TX-RX switching period, and any SL channel/signals is not mapped on the last SL symbol. In this case, at least for SL burst transmission, it would be necessary how to reduce or remove TX-RX switching period in SL slot. One simply way is that whether or not to use the last SL symbol for SL transmission is implicitly or explicitly indicated by PSCCH/PSSCH TX UE. </w:t>
      </w:r>
      <w:r w:rsidR="003E780D">
        <w:rPr>
          <w:rFonts w:eastAsiaTheme="minorEastAsia"/>
          <w:sz w:val="22"/>
          <w:lang w:eastAsia="ko-KR"/>
        </w:rPr>
        <w:t xml:space="preserve">In this case, the TX UE will perform rate-matching for the </w:t>
      </w:r>
      <w:r w:rsidR="002D24FF">
        <w:rPr>
          <w:rFonts w:eastAsiaTheme="minorEastAsia"/>
          <w:sz w:val="22"/>
          <w:lang w:eastAsia="ko-KR"/>
        </w:rPr>
        <w:t xml:space="preserve">last SL symbol as shown in Figure </w:t>
      </w:r>
      <w:r w:rsidR="002C7F9E">
        <w:rPr>
          <w:rFonts w:eastAsiaTheme="minorEastAsia"/>
          <w:sz w:val="22"/>
          <w:lang w:eastAsia="ko-KR"/>
        </w:rPr>
        <w:t>8</w:t>
      </w:r>
      <w:r w:rsidR="002D24FF">
        <w:rPr>
          <w:rFonts w:eastAsiaTheme="minorEastAsia"/>
          <w:sz w:val="22"/>
          <w:lang w:eastAsia="ko-KR"/>
        </w:rPr>
        <w:t xml:space="preserve">-(a). Another approach is to perform CP extension to use all or a subset of TX-RX switching symbol of the earlier SL transmission of the TX UE as shown in Figure </w:t>
      </w:r>
      <w:r w:rsidR="002C7F9E">
        <w:rPr>
          <w:rFonts w:eastAsiaTheme="minorEastAsia"/>
          <w:sz w:val="22"/>
          <w:lang w:eastAsia="ko-KR"/>
        </w:rPr>
        <w:t>8</w:t>
      </w:r>
      <w:r w:rsidR="002D24FF">
        <w:rPr>
          <w:rFonts w:eastAsiaTheme="minorEastAsia"/>
          <w:sz w:val="22"/>
          <w:lang w:eastAsia="ko-KR"/>
        </w:rPr>
        <w:t xml:space="preserve">-(b). </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65EFB21F" wp14:editId="37913431">
            <wp:extent cx="4536440" cy="1689391"/>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029" cy="1700038"/>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t>(a)</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588C08FA" wp14:editId="0F413C1C">
            <wp:extent cx="4580255" cy="1708785"/>
            <wp:effectExtent l="0" t="0" r="0"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0255" cy="1708785"/>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sz w:val="22"/>
          <w:lang w:eastAsia="ko-KR"/>
        </w:rPr>
      </w:pPr>
      <w:r>
        <w:rPr>
          <w:rFonts w:eastAsiaTheme="minorEastAsia"/>
          <w:noProof/>
          <w:sz w:val="22"/>
          <w:lang w:eastAsia="ko-KR"/>
        </w:rPr>
        <w:t>(b)</w:t>
      </w:r>
    </w:p>
    <w:p w:rsidR="002D24FF" w:rsidRPr="00442375" w:rsidRDefault="002D24FF" w:rsidP="002D24FF">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2C7F9E">
        <w:rPr>
          <w:rFonts w:eastAsiaTheme="minorEastAsia"/>
          <w:b/>
          <w:sz w:val="22"/>
          <w:lang w:eastAsia="ko-KR"/>
        </w:rPr>
        <w:t>8</w:t>
      </w:r>
      <w:r w:rsidRPr="00442375">
        <w:rPr>
          <w:rFonts w:eastAsiaTheme="minorEastAsia" w:hint="eastAsia"/>
          <w:b/>
          <w:sz w:val="22"/>
          <w:lang w:eastAsia="ko-KR"/>
        </w:rPr>
        <w:t>: Example of SL burst transmission</w:t>
      </w:r>
      <w:r>
        <w:rPr>
          <w:rFonts w:eastAsiaTheme="minorEastAsia"/>
          <w:b/>
          <w:sz w:val="22"/>
          <w:lang w:eastAsia="ko-KR"/>
        </w:rPr>
        <w:t>.</w:t>
      </w:r>
    </w:p>
    <w:p w:rsidR="002D24FF" w:rsidRPr="002D24FF" w:rsidRDefault="002D24FF" w:rsidP="002D24FF">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w:t>
      </w:r>
      <w:r w:rsidR="002C7F9E">
        <w:rPr>
          <w:b/>
          <w:i/>
          <w:sz w:val="22"/>
          <w:szCs w:val="22"/>
          <w:lang w:eastAsia="ko-KR"/>
        </w:rPr>
        <w:t>8</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p>
    <w:p w:rsidR="002D24FF" w:rsidRPr="002D24FF" w:rsidRDefault="002D24FF" w:rsidP="002D24FF">
      <w:pPr>
        <w:pStyle w:val="a5"/>
        <w:numPr>
          <w:ilvl w:val="0"/>
          <w:numId w:val="38"/>
        </w:numPr>
        <w:ind w:leftChars="0"/>
        <w:rPr>
          <w:b/>
          <w:i/>
          <w:sz w:val="22"/>
          <w:szCs w:val="22"/>
          <w:lang w:eastAsia="ko-KR"/>
        </w:rPr>
      </w:pPr>
      <w:r>
        <w:rPr>
          <w:b/>
          <w:i/>
          <w:sz w:val="22"/>
          <w:szCs w:val="22"/>
          <w:lang w:eastAsia="ko-KR"/>
        </w:rPr>
        <w:t>To fill out all or a subset of TX-RX switching symbol, d</w:t>
      </w:r>
      <w:r w:rsidRPr="002D24FF">
        <w:rPr>
          <w:rFonts w:hint="eastAsia"/>
          <w:b/>
          <w:i/>
          <w:sz w:val="22"/>
          <w:szCs w:val="22"/>
          <w:lang w:eastAsia="ko-KR"/>
        </w:rPr>
        <w:t xml:space="preserve">own-select one of </w:t>
      </w:r>
      <w:r w:rsidRPr="002D24FF">
        <w:rPr>
          <w:b/>
          <w:i/>
          <w:sz w:val="22"/>
          <w:szCs w:val="22"/>
          <w:lang w:eastAsia="ko-KR"/>
        </w:rPr>
        <w:t>followings</w:t>
      </w:r>
      <w:r w:rsidRPr="002D24FF">
        <w:rPr>
          <w:rFonts w:hint="eastAsia"/>
          <w:b/>
          <w:i/>
          <w:sz w:val="22"/>
          <w:szCs w:val="22"/>
          <w:lang w:eastAsia="ko-KR"/>
        </w:rPr>
        <w:t>:</w:t>
      </w:r>
    </w:p>
    <w:p w:rsidR="002D24FF" w:rsidRPr="002D24FF" w:rsidRDefault="002D24FF" w:rsidP="002D24FF">
      <w:pPr>
        <w:pStyle w:val="a5"/>
        <w:numPr>
          <w:ilvl w:val="1"/>
          <w:numId w:val="38"/>
        </w:numPr>
        <w:ind w:leftChars="0"/>
        <w:rPr>
          <w:b/>
          <w:i/>
          <w:sz w:val="22"/>
          <w:szCs w:val="22"/>
          <w:lang w:eastAsia="ko-KR"/>
        </w:rPr>
      </w:pPr>
      <w:r w:rsidRPr="002D24FF">
        <w:rPr>
          <w:b/>
          <w:i/>
          <w:sz w:val="22"/>
          <w:szCs w:val="22"/>
          <w:lang w:eastAsia="ko-KR"/>
        </w:rPr>
        <w:t>Alt 1: Extended CP of the later SL transmission can occupy part of TX-RX switching symbol of the earlier SL transmission.</w:t>
      </w:r>
    </w:p>
    <w:p w:rsidR="002D24FF" w:rsidRPr="002D24FF" w:rsidRDefault="002D24FF" w:rsidP="002D24FF">
      <w:pPr>
        <w:pStyle w:val="a5"/>
        <w:numPr>
          <w:ilvl w:val="1"/>
          <w:numId w:val="38"/>
        </w:numPr>
        <w:ind w:leftChars="0"/>
        <w:rPr>
          <w:b/>
          <w:i/>
          <w:sz w:val="22"/>
          <w:szCs w:val="22"/>
          <w:lang w:eastAsia="ko-KR"/>
        </w:rPr>
      </w:pPr>
      <w:r w:rsidRPr="002D24FF">
        <w:rPr>
          <w:b/>
          <w:i/>
          <w:sz w:val="22"/>
          <w:szCs w:val="22"/>
          <w:lang w:eastAsia="ko-KR"/>
        </w:rPr>
        <w:t>Alt 2: Parts of a SL transmission can occupy part of TX-RX switching symbol of the SL transmission.</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Moreover, depending on the SL BWP (pre)configuration, it is possible that SL transmission resource presents in the middle of a slot, and this slot structure will be applied to all the SL slots. In this case, even though multiple SL channels/signals are mapped on consecutive slots, there time gap will exists between two consecutive SL transmissions. To support SL burst transmission, it would be necessary to fix the value of </w:t>
      </w:r>
      <w:r w:rsidRPr="00B70E9C">
        <w:rPr>
          <w:rFonts w:eastAsiaTheme="minorEastAsia"/>
          <w:i/>
          <w:sz w:val="22"/>
          <w:lang w:eastAsia="ko-KR"/>
        </w:rPr>
        <w:t>sl-StartSymbol</w:t>
      </w:r>
      <w:r>
        <w:rPr>
          <w:rFonts w:eastAsiaTheme="minorEastAsia"/>
          <w:sz w:val="22"/>
          <w:lang w:eastAsia="ko-KR"/>
        </w:rPr>
        <w:t xml:space="preserve"> to 0 and to fix the value of </w:t>
      </w:r>
      <w:r w:rsidRPr="00B70E9C">
        <w:rPr>
          <w:rFonts w:eastAsiaTheme="minorEastAsia"/>
          <w:i/>
          <w:sz w:val="22"/>
          <w:lang w:eastAsia="ko-KR"/>
        </w:rPr>
        <w:t>sl-LenthSymbols</w:t>
      </w:r>
      <w:r>
        <w:rPr>
          <w:rFonts w:eastAsiaTheme="minorEastAsia"/>
          <w:sz w:val="22"/>
          <w:lang w:eastAsia="ko-KR"/>
        </w:rPr>
        <w:t xml:space="preserve"> to 14 for normal CP or 12 for extended CP. Similarly, consecutive physical slots also need to be belonging to a resource pool for SL burst transmission. </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In SL slot structure, PSFCH resource is TDMed with PSCCH/PSSCH resource within a slot, and the maximum PSFCH resource period is 4 logical slots. In this case, the maximum duration of SL burst transmission would be also limited to 4 slots. To extend the time duration of the SL burst transmission, one way is to increase the maximum PSFCH resource period. Alternatively, it </w:t>
      </w:r>
      <w:r w:rsidR="0024661D">
        <w:rPr>
          <w:rFonts w:eastAsiaTheme="minorEastAsia"/>
          <w:sz w:val="22"/>
          <w:lang w:eastAsia="ko-KR"/>
        </w:rPr>
        <w:t xml:space="preserve">can be considered that the TX UE transmit any signal in a PSFCH occasion to ensure the time gap between transmission(s) is no greater than 16usec. </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941C49">
        <w:rPr>
          <w:b/>
          <w:i/>
          <w:sz w:val="22"/>
          <w:szCs w:val="22"/>
          <w:lang w:eastAsia="ko-KR"/>
        </w:rPr>
        <w:t>9</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24661D" w:rsidRPr="0024661D" w:rsidRDefault="0024661D"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8625E7" w:rsidRDefault="00464003" w:rsidP="00235476">
      <w:pPr>
        <w:ind w:left="0" w:firstLine="0"/>
        <w:rPr>
          <w:rFonts w:eastAsiaTheme="minorEastAsia"/>
          <w:sz w:val="22"/>
          <w:lang w:eastAsia="ko-KR"/>
        </w:rPr>
      </w:pPr>
      <w:r>
        <w:rPr>
          <w:rFonts w:eastAsiaTheme="minorEastAsia" w:hint="eastAsia"/>
          <w:sz w:val="22"/>
          <w:lang w:eastAsia="ko-KR"/>
        </w:rPr>
        <w:t>In RAN1#109-e meeting</w:t>
      </w:r>
      <w:r w:rsidR="00C47AE9">
        <w:rPr>
          <w:rFonts w:eastAsiaTheme="minorEastAsia"/>
          <w:sz w:val="22"/>
          <w:lang w:eastAsia="ko-KR"/>
        </w:rPr>
        <w:t xml:space="preserve"> [</w:t>
      </w:r>
      <w:r w:rsidR="00941C49">
        <w:rPr>
          <w:rFonts w:eastAsiaTheme="minorEastAsia"/>
          <w:sz w:val="22"/>
          <w:lang w:eastAsia="ko-KR"/>
        </w:rPr>
        <w:t>2</w:t>
      </w:r>
      <w:r w:rsidR="00C47AE9">
        <w:rPr>
          <w:rFonts w:eastAsiaTheme="minorEastAsia"/>
          <w:sz w:val="22"/>
          <w:lang w:eastAsia="ko-KR"/>
        </w:rPr>
        <w:t>]</w:t>
      </w:r>
      <w:r>
        <w:rPr>
          <w:rFonts w:eastAsiaTheme="minorEastAsia" w:hint="eastAsia"/>
          <w:sz w:val="22"/>
          <w:lang w:eastAsia="ko-KR"/>
        </w:rPr>
        <w:t>, it was discuss</w:t>
      </w:r>
      <w:r>
        <w:rPr>
          <w:rFonts w:eastAsiaTheme="minorEastAsia"/>
          <w:sz w:val="22"/>
          <w:lang w:eastAsia="ko-KR"/>
        </w:rPr>
        <w:t xml:space="preserve">ed that the possibility of introducing new PSFCH format and/or introducing multiple </w:t>
      </w:r>
      <w:r w:rsidR="003E3C49">
        <w:rPr>
          <w:rFonts w:eastAsiaTheme="minorEastAsia"/>
          <w:sz w:val="22"/>
          <w:lang w:eastAsia="ko-KR"/>
        </w:rPr>
        <w:t xml:space="preserve">chances of </w:t>
      </w:r>
      <w:r>
        <w:rPr>
          <w:rFonts w:eastAsiaTheme="minorEastAsia"/>
          <w:sz w:val="22"/>
          <w:lang w:eastAsia="ko-KR"/>
        </w:rPr>
        <w:t xml:space="preserve">PSFCH </w:t>
      </w:r>
      <w:r w:rsidR="003E3C49">
        <w:rPr>
          <w:rFonts w:eastAsiaTheme="minorEastAsia"/>
          <w:sz w:val="22"/>
          <w:lang w:eastAsia="ko-KR"/>
        </w:rPr>
        <w:t>transmission in response of</w:t>
      </w:r>
      <w:r>
        <w:rPr>
          <w:rFonts w:eastAsiaTheme="minorEastAsia"/>
          <w:sz w:val="22"/>
          <w:lang w:eastAsia="ko-KR"/>
        </w:rPr>
        <w:t xml:space="preserve"> a PSSCH</w:t>
      </w:r>
      <w:r w:rsidR="003E3C49">
        <w:rPr>
          <w:rFonts w:eastAsiaTheme="minorEastAsia"/>
          <w:sz w:val="22"/>
          <w:lang w:eastAsia="ko-KR"/>
        </w:rPr>
        <w:t xml:space="preserve"> transmission</w:t>
      </w:r>
      <w:r>
        <w:rPr>
          <w:rFonts w:eastAsiaTheme="minorEastAsia"/>
          <w:sz w:val="22"/>
          <w:lang w:eastAsia="ko-KR"/>
        </w:rPr>
        <w:t xml:space="preserve">. </w:t>
      </w:r>
    </w:p>
    <w:p w:rsidR="006D7D66" w:rsidRDefault="00464003" w:rsidP="008625E7">
      <w:pPr>
        <w:ind w:left="0" w:firstLineChars="250" w:firstLine="550"/>
        <w:rPr>
          <w:rFonts w:eastAsiaTheme="minorEastAsia"/>
          <w:sz w:val="22"/>
          <w:lang w:eastAsia="ko-KR"/>
        </w:rPr>
      </w:pPr>
      <w:r>
        <w:rPr>
          <w:rFonts w:eastAsiaTheme="minorEastAsia"/>
          <w:sz w:val="22"/>
          <w:lang w:eastAsia="ko-KR"/>
        </w:rPr>
        <w:t xml:space="preserve">Unlike Uu link, a TX UE can transmit PSSCH transmissions to different RX UEs, and then the TX UE can receive a number of SL HARQ-ACK feedbacks from different RX UEs. In this case, each RX UE will transmit one SL HARQ-ACK information to the same TX UE. In this case, rather than new PSFCH format with large payload size, the existing PSFCH format 0 is sufficient for the container of the SL HARQ-ACK feedback. </w:t>
      </w:r>
      <w:r w:rsidR="008625E7">
        <w:rPr>
          <w:rFonts w:eastAsiaTheme="minorEastAsia"/>
          <w:sz w:val="22"/>
          <w:lang w:eastAsia="ko-KR"/>
        </w:rPr>
        <w:t xml:space="preserve">Moreover, </w:t>
      </w:r>
      <w:r w:rsidR="008521FA">
        <w:rPr>
          <w:rFonts w:eastAsiaTheme="minorEastAsia"/>
          <w:sz w:val="22"/>
          <w:lang w:eastAsia="ko-KR"/>
        </w:rPr>
        <w:t>since</w:t>
      </w:r>
      <w:r w:rsidR="008625E7">
        <w:rPr>
          <w:rFonts w:eastAsiaTheme="minorEastAsia"/>
          <w:sz w:val="22"/>
          <w:lang w:eastAsia="ko-KR"/>
        </w:rPr>
        <w:t xml:space="preserve"> new PSFCH format </w:t>
      </w:r>
      <w:r w:rsidR="008521FA">
        <w:rPr>
          <w:rFonts w:eastAsiaTheme="minorEastAsia"/>
          <w:sz w:val="22"/>
          <w:lang w:eastAsia="ko-KR"/>
        </w:rPr>
        <w:t>with large payload size would have</w:t>
      </w:r>
      <w:r w:rsidR="008625E7">
        <w:rPr>
          <w:rFonts w:eastAsiaTheme="minorEastAsia"/>
          <w:sz w:val="22"/>
          <w:lang w:eastAsia="ko-KR"/>
        </w:rPr>
        <w:t xml:space="preserve"> no or small multiplexing ca</w:t>
      </w:r>
      <w:r w:rsidR="008521FA">
        <w:rPr>
          <w:rFonts w:eastAsiaTheme="minorEastAsia"/>
          <w:sz w:val="22"/>
          <w:lang w:eastAsia="ko-KR"/>
        </w:rPr>
        <w:t>pacity</w:t>
      </w:r>
      <w:r w:rsidR="008625E7">
        <w:rPr>
          <w:rFonts w:eastAsiaTheme="minorEastAsia"/>
          <w:sz w:val="22"/>
          <w:lang w:eastAsia="ko-KR"/>
        </w:rPr>
        <w:t xml:space="preserve">, </w:t>
      </w:r>
      <w:r w:rsidR="008521FA">
        <w:rPr>
          <w:rFonts w:eastAsiaTheme="minorEastAsia"/>
          <w:sz w:val="22"/>
          <w:lang w:eastAsia="ko-KR"/>
        </w:rPr>
        <w:t xml:space="preserve">the overall </w:t>
      </w:r>
      <w:r w:rsidR="008625E7">
        <w:rPr>
          <w:rFonts w:eastAsiaTheme="minorEastAsia"/>
          <w:sz w:val="22"/>
          <w:lang w:eastAsia="ko-KR"/>
        </w:rPr>
        <w:t xml:space="preserve">PSFCH resource overhead </w:t>
      </w:r>
      <w:r w:rsidR="00D95489">
        <w:rPr>
          <w:rFonts w:eastAsiaTheme="minorEastAsia"/>
          <w:sz w:val="22"/>
          <w:lang w:eastAsia="ko-KR"/>
        </w:rPr>
        <w:t>w</w:t>
      </w:r>
      <w:r w:rsidR="008625E7">
        <w:rPr>
          <w:rFonts w:eastAsiaTheme="minorEastAsia"/>
          <w:sz w:val="22"/>
          <w:lang w:eastAsia="ko-KR"/>
        </w:rPr>
        <w:t xml:space="preserve">ould be too large. </w:t>
      </w:r>
    </w:p>
    <w:p w:rsidR="008625E7" w:rsidRP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941C49">
        <w:rPr>
          <w:b/>
          <w:i/>
          <w:sz w:val="22"/>
          <w:szCs w:val="22"/>
          <w:lang w:eastAsia="ko-KR"/>
        </w:rPr>
        <w:t>12</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9611F9" w:rsidRDefault="008625E7" w:rsidP="008625E7">
      <w:pPr>
        <w:ind w:left="0" w:firstLineChars="250" w:firstLine="55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 can be collided. </w:t>
      </w:r>
    </w:p>
    <w:p w:rsidR="008625E7" w:rsidRP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941C49">
        <w:rPr>
          <w:b/>
          <w:i/>
          <w:sz w:val="22"/>
          <w:szCs w:val="22"/>
          <w:lang w:eastAsia="ko-KR"/>
        </w:rPr>
        <w:t>13</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p>
    <w:p w:rsidR="008C0691" w:rsidRDefault="006E6BDA" w:rsidP="008625E7">
      <w:pPr>
        <w:ind w:left="0" w:firstLineChars="250" w:firstLine="550"/>
        <w:rPr>
          <w:rFonts w:eastAsiaTheme="minorEastAsia"/>
          <w:sz w:val="22"/>
          <w:lang w:eastAsia="ko-KR"/>
        </w:rPr>
      </w:pPr>
      <w:r>
        <w:rPr>
          <w:rFonts w:eastAsiaTheme="minorEastAsia" w:hint="eastAsia"/>
          <w:sz w:val="22"/>
          <w:lang w:eastAsia="ko-KR"/>
        </w:rPr>
        <w:t xml:space="preserve">Regarding LBT </w:t>
      </w:r>
      <w:r>
        <w:rPr>
          <w:rFonts w:eastAsiaTheme="minorEastAsia"/>
          <w:sz w:val="22"/>
          <w:lang w:eastAsia="ko-KR"/>
        </w:rPr>
        <w:t>failure</w:t>
      </w:r>
      <w:r>
        <w:rPr>
          <w:rFonts w:eastAsiaTheme="minorEastAsia" w:hint="eastAsia"/>
          <w:sz w:val="22"/>
          <w:lang w:eastAsia="ko-KR"/>
        </w:rPr>
        <w:t xml:space="preserve"> </w:t>
      </w:r>
      <w:r>
        <w:rPr>
          <w:rFonts w:eastAsiaTheme="minorEastAsia"/>
          <w:sz w:val="22"/>
          <w:lang w:eastAsia="ko-KR"/>
        </w:rPr>
        <w:t xml:space="preserve">handling for PSFCH transmission, it would be necessary to check the progress in channel access mechanism for PSFCH transmission. To be specific, if UE-to-UE COT sharing is applied to PSFCH transmission in response of the received PSSCH transmission, the PSFCH transmission dropping due to LBT failure would be alleviated. </w:t>
      </w:r>
    </w:p>
    <w:p w:rsidR="008C0691" w:rsidRPr="008625E7" w:rsidRDefault="008C0691" w:rsidP="008C0691">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941C49">
        <w:rPr>
          <w:b/>
          <w:i/>
          <w:sz w:val="22"/>
          <w:szCs w:val="22"/>
          <w:lang w:eastAsia="ko-KR"/>
        </w:rPr>
        <w:t>14</w:t>
      </w:r>
      <w:r w:rsidRPr="008625E7">
        <w:rPr>
          <w:b/>
          <w:i/>
          <w:sz w:val="22"/>
          <w:szCs w:val="22"/>
          <w:lang w:eastAsia="ko-KR"/>
        </w:rPr>
        <w:t xml:space="preserve">: If UE can share COT initiated by UE transmitting PSCCH/PSSCH for PSFCH in response of the PSCCH/PSSCH, the PSFCH TX dropping problem due to LBT failure would be mitigated.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(pre)configured in each RB set, and Rel-16 PSSCH-to-PSFCH resource determination rule is applied to each RB set. </w:t>
      </w:r>
      <w:r w:rsidR="000A6176">
        <w:rPr>
          <w:rFonts w:eastAsiaTheme="minorEastAsia"/>
          <w:sz w:val="22"/>
          <w:szCs w:val="22"/>
          <w:lang w:eastAsia="ko-KR"/>
        </w:rPr>
        <w:t xml:space="preserve">Figure </w:t>
      </w:r>
      <w:r w:rsidR="00941C49">
        <w:rPr>
          <w:rFonts w:eastAsiaTheme="minorEastAsia"/>
          <w:sz w:val="22"/>
          <w:szCs w:val="22"/>
          <w:lang w:eastAsia="ko-KR"/>
        </w:rPr>
        <w:t xml:space="preserve">9 </w:t>
      </w:r>
      <w:r w:rsidR="000A6176">
        <w:rPr>
          <w:rFonts w:eastAsiaTheme="minorEastAsia"/>
          <w:sz w:val="22"/>
          <w:szCs w:val="22"/>
          <w:lang w:eastAsia="ko-KR"/>
        </w:rPr>
        <w:t xml:space="preserve">shows an example of PSSCH-to-PSFCH mapping for each RB set. In this example, the PSSCH transmission with index </w:t>
      </w:r>
      <w:r w:rsidR="000A6176" w:rsidRPr="000A6176">
        <w:rPr>
          <w:rFonts w:eastAsiaTheme="minorEastAsia"/>
          <w:i/>
          <w:sz w:val="22"/>
          <w:szCs w:val="22"/>
          <w:lang w:eastAsia="ko-KR"/>
        </w:rPr>
        <w:t>n</w:t>
      </w:r>
      <w:r w:rsidR="000A6176">
        <w:rPr>
          <w:rFonts w:eastAsiaTheme="minorEastAsia"/>
          <w:sz w:val="22"/>
          <w:szCs w:val="22"/>
          <w:lang w:eastAsia="ko-KR"/>
        </w:rPr>
        <w:t xml:space="preserve"> is associated with PSFCH resource with index </w:t>
      </w:r>
      <w:r w:rsidR="000A6176" w:rsidRPr="000A6176">
        <w:rPr>
          <w:rFonts w:eastAsiaTheme="minorEastAsia"/>
          <w:i/>
          <w:sz w:val="22"/>
          <w:szCs w:val="22"/>
          <w:lang w:eastAsia="ko-KR"/>
        </w:rPr>
        <w:t>n</w:t>
      </w:r>
      <w:r w:rsidR="000A6176">
        <w:rPr>
          <w:rFonts w:eastAsiaTheme="minorEastAsia"/>
          <w:sz w:val="22"/>
          <w:szCs w:val="22"/>
          <w:lang w:eastAsia="ko-KR"/>
        </w:rPr>
        <w:t>.</w:t>
      </w:r>
    </w:p>
    <w:p w:rsidR="000A6176" w:rsidRDefault="000A6176" w:rsidP="000A617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54ABB71E" wp14:editId="5A9CD589">
            <wp:extent cx="4444941" cy="509524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60539" cy="5113120"/>
                    </a:xfrm>
                    <a:prstGeom prst="rect">
                      <a:avLst/>
                    </a:prstGeom>
                    <a:noFill/>
                    <a:ln>
                      <a:noFill/>
                    </a:ln>
                  </pic:spPr>
                </pic:pic>
              </a:graphicData>
            </a:graphic>
          </wp:inline>
        </w:drawing>
      </w:r>
    </w:p>
    <w:p w:rsidR="000A6176" w:rsidRPr="00442375" w:rsidRDefault="000A6176" w:rsidP="000A6176">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941C49">
        <w:rPr>
          <w:rFonts w:eastAsiaTheme="minorEastAsia"/>
          <w:b/>
          <w:sz w:val="22"/>
          <w:lang w:eastAsia="ko-KR"/>
        </w:rPr>
        <w:t>9</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8C0691" w:rsidRDefault="00D15A7F" w:rsidP="00324373">
      <w:pPr>
        <w:ind w:left="0" w:firstLineChars="250" w:firstLine="550"/>
        <w:rPr>
          <w:rFonts w:eastAsiaTheme="minorEastAsia"/>
          <w:sz w:val="22"/>
          <w:szCs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Figure </w:t>
      </w:r>
      <w:r w:rsidR="00941C49">
        <w:rPr>
          <w:rFonts w:eastAsiaTheme="minorEastAsia"/>
          <w:sz w:val="22"/>
          <w:szCs w:val="22"/>
          <w:lang w:eastAsia="ko-KR"/>
        </w:rPr>
        <w:t xml:space="preserve">10 </w:t>
      </w:r>
      <w:r w:rsidR="00716894">
        <w:rPr>
          <w:rFonts w:eastAsiaTheme="minorEastAsia"/>
          <w:sz w:val="22"/>
          <w:szCs w:val="22"/>
          <w:lang w:eastAsia="ko-KR"/>
        </w:rPr>
        <w:t xml:space="preserve">shows an example of PSSCH-to-PSFCH mapping for each timeline. In this example, the PSSCH transmission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is associated with PSFCH resource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This approach may not be suitable for the case when the PDB is limited. Alternatively, instead of multiple PSFCH slots, it can be considered to allow multiple PSFCH occasions in a slot. However, it would require the huge specification work for multiplexing PSCCH/PSSCH/PSFCH in a slot. </w:t>
      </w:r>
    </w:p>
    <w:p w:rsidR="00716894" w:rsidRDefault="00716894" w:rsidP="00716894">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4DB8C83A" wp14:editId="44E642A5">
            <wp:extent cx="5094078" cy="45313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6606" cy="4533609"/>
                    </a:xfrm>
                    <a:prstGeom prst="rect">
                      <a:avLst/>
                    </a:prstGeom>
                    <a:noFill/>
                    <a:ln>
                      <a:noFill/>
                    </a:ln>
                  </pic:spPr>
                </pic:pic>
              </a:graphicData>
            </a:graphic>
          </wp:inline>
        </w:drawing>
      </w:r>
    </w:p>
    <w:p w:rsidR="00716894" w:rsidRPr="00442375" w:rsidRDefault="00716894" w:rsidP="00716894">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941C49">
        <w:rPr>
          <w:rFonts w:eastAsiaTheme="minorEastAsia"/>
          <w:b/>
          <w:sz w:val="22"/>
          <w:lang w:eastAsia="ko-KR"/>
        </w:rPr>
        <w:t>10</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as in interlaced RB-based PSFCH transmission, it would not be possible to reserve frequency domain resources for PSFCH transmission further for this purposes. In other words, mechanisms for handling PSFCH TX dropping due to LBT failure would not be applicable to all the type of PSFCH transmissions.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941C49">
        <w:rPr>
          <w:b/>
          <w:i/>
          <w:sz w:val="22"/>
          <w:szCs w:val="22"/>
          <w:lang w:eastAsia="ko-KR"/>
        </w:rPr>
        <w:t>10</w:t>
      </w:r>
      <w:r w:rsidRPr="008625E7">
        <w:rPr>
          <w:b/>
          <w:i/>
          <w:sz w:val="22"/>
          <w:szCs w:val="22"/>
          <w:lang w:eastAsia="ko-KR"/>
        </w:rPr>
        <w:t xml:space="preserve">: For handling PSFCH </w:t>
      </w:r>
      <w:r w:rsidR="007F6CA6">
        <w:rPr>
          <w:b/>
          <w:i/>
          <w:sz w:val="22"/>
          <w:szCs w:val="22"/>
          <w:lang w:eastAsia="ko-KR"/>
        </w:rPr>
        <w:t xml:space="preserve">format 0 </w:t>
      </w:r>
      <w:r w:rsidRPr="008625E7">
        <w:rPr>
          <w:b/>
          <w:i/>
          <w:sz w:val="22"/>
          <w:szCs w:val="22"/>
          <w:lang w:eastAsia="ko-KR"/>
        </w:rPr>
        <w:t xml:space="preserve">transmission dropping due to LBT failure, followings can be discussed: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8625E7" w:rsidRPr="008625E7" w:rsidRDefault="008625E7" w:rsidP="008625E7">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9B5BE0" w:rsidRPr="008625E7" w:rsidRDefault="009B5BE0" w:rsidP="009B5BE0">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716894" w:rsidRDefault="00716894" w:rsidP="008C0691">
      <w:pPr>
        <w:ind w:left="0" w:firstLineChars="250" w:firstLine="550"/>
        <w:rPr>
          <w:rFonts w:eastAsiaTheme="minorEastAsia"/>
          <w:sz w:val="22"/>
          <w:lang w:eastAsia="ko-KR"/>
        </w:rPr>
      </w:pPr>
    </w:p>
    <w:p w:rsidR="008C0691" w:rsidRDefault="008C0691" w:rsidP="008C0691">
      <w:pPr>
        <w:ind w:left="0" w:firstLineChars="250" w:firstLine="550"/>
        <w:rPr>
          <w:rFonts w:eastAsiaTheme="minorEastAsia"/>
          <w:sz w:val="22"/>
          <w:lang w:eastAsia="ko-KR"/>
        </w:rPr>
      </w:pPr>
      <w:r>
        <w:rPr>
          <w:rFonts w:eastAsiaTheme="minorEastAsia"/>
          <w:sz w:val="22"/>
          <w:lang w:eastAsia="ko-KR"/>
        </w:rPr>
        <w:t xml:space="preserve">Meanwhile, in Rel-16/17 NR SL, PSFCH TX or RX could be dropped according to PSFCH TX/RX prioritization rule based on SL priority value. In this case, it would be necessary to support that UE can perform PSFCH reception(s) if the UE fails to access the channel for prioritized PSFCH TX(s). Even for PSFCH TX/TX collisions, it would be beneficial to transmit deprioritized PSFCH transmission instead of prioritized PSFCH transmission when the UE drops the prioritized PSFCH transmission due to LBT failure. </w:t>
      </w:r>
    </w:p>
    <w:p w:rsidR="008C0691" w:rsidRPr="008625E7" w:rsidRDefault="008C0691" w:rsidP="008C0691">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E9295F">
        <w:rPr>
          <w:b/>
          <w:i/>
          <w:sz w:val="22"/>
          <w:szCs w:val="22"/>
          <w:lang w:eastAsia="ko-KR"/>
        </w:rPr>
        <w:t>11</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fails to access channel for PSFCH transmission, then </w:t>
      </w:r>
      <w:r w:rsidR="006A69F0">
        <w:rPr>
          <w:b/>
          <w:i/>
          <w:sz w:val="22"/>
          <w:szCs w:val="22"/>
          <w:lang w:eastAsia="ko-KR"/>
        </w:rPr>
        <w:t xml:space="preserve">the </w:t>
      </w:r>
      <w:r w:rsidRPr="008625E7">
        <w:rPr>
          <w:b/>
          <w:i/>
          <w:sz w:val="22"/>
          <w:szCs w:val="22"/>
          <w:lang w:eastAsia="ko-KR"/>
        </w:rPr>
        <w:t xml:space="preserve">UE can perform deprioritized PSFCH reception(s) instead. </w:t>
      </w:r>
    </w:p>
    <w:p w:rsidR="008C0691" w:rsidRPr="008625E7" w:rsidRDefault="008C0691" w:rsidP="008C0691">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E9295F">
        <w:rPr>
          <w:b/>
          <w:i/>
          <w:sz w:val="22"/>
          <w:szCs w:val="22"/>
          <w:lang w:eastAsia="ko-KR"/>
        </w:rPr>
        <w:t>12</w:t>
      </w:r>
      <w:r w:rsidRPr="008625E7">
        <w:rPr>
          <w:b/>
          <w:i/>
          <w:sz w:val="22"/>
          <w:szCs w:val="22"/>
          <w:lang w:eastAsia="ko-KR"/>
        </w:rPr>
        <w:t xml:space="preserve">: If </w:t>
      </w:r>
      <w:r w:rsidR="006A69F0">
        <w:rPr>
          <w:b/>
          <w:i/>
          <w:sz w:val="22"/>
          <w:szCs w:val="22"/>
          <w:lang w:eastAsia="ko-KR"/>
        </w:rPr>
        <w:t xml:space="preserve">a </w:t>
      </w:r>
      <w:r w:rsidRPr="008625E7">
        <w:rPr>
          <w:b/>
          <w:i/>
          <w:sz w:val="22"/>
          <w:szCs w:val="22"/>
          <w:lang w:eastAsia="ko-KR"/>
        </w:rPr>
        <w:t xml:space="preserve">UE tries to access channel for each PSFCH transmission, and if </w:t>
      </w:r>
      <w:r w:rsidR="006A69F0">
        <w:rPr>
          <w:b/>
          <w:i/>
          <w:sz w:val="22"/>
          <w:szCs w:val="22"/>
          <w:lang w:eastAsia="ko-KR"/>
        </w:rPr>
        <w:t xml:space="preserve">the </w:t>
      </w:r>
      <w:r w:rsidRPr="008625E7">
        <w:rPr>
          <w:b/>
          <w:i/>
          <w:sz w:val="22"/>
          <w:szCs w:val="22"/>
          <w:lang w:eastAsia="ko-KR"/>
        </w:rPr>
        <w:t xml:space="preserve">UE fails to access channel for PSFCH transmission with smaller SL priority value, then the UE can transmit PSFCH transmission with larger SL priority value. </w:t>
      </w:r>
    </w:p>
    <w:p w:rsidR="008625E7" w:rsidRPr="008C0691" w:rsidRDefault="008C0691" w:rsidP="008625E7">
      <w:pPr>
        <w:ind w:left="0" w:firstLineChars="250" w:firstLine="550"/>
        <w:rPr>
          <w:rFonts w:eastAsiaTheme="minorEastAsia"/>
          <w:sz w:val="22"/>
          <w:lang w:eastAsia="ko-KR"/>
        </w:rPr>
      </w:pPr>
      <w:r>
        <w:rPr>
          <w:rFonts w:eastAsiaTheme="minorEastAsia"/>
          <w:sz w:val="22"/>
          <w:lang w:eastAsia="ko-KR"/>
        </w:rPr>
        <w:t xml:space="preserve">Alternatively, it can be considered that </w:t>
      </w:r>
      <w:r w:rsidR="009B5BE0">
        <w:rPr>
          <w:rFonts w:eastAsiaTheme="minorEastAsia"/>
          <w:sz w:val="22"/>
          <w:lang w:eastAsia="ko-KR"/>
        </w:rPr>
        <w:t xml:space="preserve">a </w:t>
      </w:r>
      <w:r>
        <w:rPr>
          <w:rFonts w:eastAsiaTheme="minorEastAsia"/>
          <w:sz w:val="22"/>
          <w:lang w:eastAsia="ko-KR"/>
        </w:rPr>
        <w:t>UE handles PSFCH TX/RX collisions for the PSFCH transmission</w:t>
      </w:r>
      <w:r w:rsidR="009B5BE0">
        <w:rPr>
          <w:rFonts w:eastAsiaTheme="minorEastAsia"/>
          <w:sz w:val="22"/>
          <w:lang w:eastAsia="ko-KR"/>
        </w:rPr>
        <w:t xml:space="preserve">(s) after passing the LBT procedure. </w:t>
      </w:r>
    </w:p>
    <w:p w:rsidR="00F23BCB" w:rsidRDefault="00F23BCB" w:rsidP="009611F9">
      <w:pPr>
        <w:ind w:left="0" w:firstLineChars="250" w:firstLine="550"/>
        <w:rPr>
          <w:rFonts w:eastAsiaTheme="minorEastAsia"/>
          <w:sz w:val="22"/>
          <w:lang w:eastAsia="ko-KR"/>
        </w:rPr>
      </w:pPr>
    </w:p>
    <w:p w:rsidR="00A922A6" w:rsidRDefault="009611F9" w:rsidP="009611F9">
      <w:pPr>
        <w:ind w:left="0" w:firstLineChars="250" w:firstLine="550"/>
        <w:rPr>
          <w:rFonts w:eastAsiaTheme="minorEastAsia"/>
          <w:sz w:val="22"/>
          <w:lang w:eastAsia="ko-KR"/>
        </w:rPr>
      </w:pPr>
      <w:r>
        <w:rPr>
          <w:rFonts w:eastAsiaTheme="minorEastAsia"/>
          <w:sz w:val="22"/>
          <w:lang w:eastAsia="ko-KR"/>
        </w:rPr>
        <w:t xml:space="preserve">In case of PSFCH transmission, considering multiplexing capacity, the interlaced transmission could be considered rather than wideband transmission. Since the PSFCH format 0 is designed based on PUCCH format 0, and the PUCCH format 0 have interlaced transmission form, it can be considered that interlaced transmission form of PUCCH format 0 is considered as a baseline for interlaced PSFCH transmission. Since the number of PRBs for a single PSFCH transmission would be highly increased, it would be necessary to check whether the number of PSFCH resources are sufficient. </w:t>
      </w:r>
      <w:r w:rsidR="00F23BCB">
        <w:rPr>
          <w:rFonts w:eastAsiaTheme="minorEastAsia"/>
          <w:sz w:val="22"/>
          <w:lang w:eastAsia="ko-KR"/>
        </w:rPr>
        <w:t>T</w:t>
      </w:r>
      <w:r>
        <w:rPr>
          <w:rFonts w:eastAsiaTheme="minorEastAsia"/>
          <w:sz w:val="22"/>
          <w:lang w:eastAsia="ko-KR"/>
        </w:rPr>
        <w:t xml:space="preserve">o increase the number of PSFCH resources, it can be considered to apply time-domain and/or frequency-domain OCC to PSFCH transmission. In case of time-domain OCC, it would be necessary to carefully investigate the impact of power imbalance across different symbols due to OCC. </w:t>
      </w:r>
      <w:r w:rsidR="00B12160">
        <w:rPr>
          <w:rFonts w:eastAsiaTheme="minorEastAsia"/>
          <w:sz w:val="22"/>
          <w:lang w:eastAsia="ko-KR"/>
        </w:rPr>
        <w:t xml:space="preserve">To be specific, when PSFCH transmission(s) with OCC [+1 +1] will be CDMed with PSFCH transmission(s) with OCC [+1 -1], the total received power at the RX UE side will be changed across different OFDM symbols. For instance, if the channel phase is the same for all the PSFCH transmission(s) with different OCC, the received signals will be positively combined on the first OFDM symbol while the received signals will be canceled out on the second OFDM symbol. </w:t>
      </w:r>
      <w:r w:rsidR="00F23BCB">
        <w:rPr>
          <w:rFonts w:eastAsiaTheme="minorEastAsia"/>
          <w:sz w:val="22"/>
          <w:lang w:eastAsia="ko-KR"/>
        </w:rPr>
        <w:t>The power imbalance in time domain</w:t>
      </w:r>
      <w:r>
        <w:rPr>
          <w:rFonts w:eastAsiaTheme="minorEastAsia"/>
          <w:sz w:val="22"/>
          <w:lang w:eastAsia="ko-KR"/>
        </w:rPr>
        <w:t xml:space="preserve"> would have negative impact on the AGC performance. </w:t>
      </w:r>
      <w:r w:rsidR="007E3379">
        <w:rPr>
          <w:rFonts w:eastAsiaTheme="minorEastAsia"/>
          <w:sz w:val="22"/>
          <w:lang w:eastAsia="ko-KR"/>
        </w:rPr>
        <w:t xml:space="preserve">Moreover, since first symbol will be used for AGC, time-domain OCC </w:t>
      </w:r>
      <w:r w:rsidR="00011567">
        <w:rPr>
          <w:rFonts w:eastAsiaTheme="minorEastAsia"/>
          <w:sz w:val="22"/>
          <w:lang w:eastAsia="ko-KR"/>
        </w:rPr>
        <w:t>would</w:t>
      </w:r>
      <w:r w:rsidR="007E3379">
        <w:rPr>
          <w:rFonts w:eastAsiaTheme="minorEastAsia"/>
          <w:sz w:val="22"/>
          <w:lang w:eastAsia="ko-KR"/>
        </w:rPr>
        <w:t xml:space="preserve"> not be </w:t>
      </w:r>
      <w:r w:rsidR="00011567">
        <w:rPr>
          <w:rFonts w:eastAsiaTheme="minorEastAsia"/>
          <w:sz w:val="22"/>
          <w:lang w:eastAsia="ko-KR"/>
        </w:rPr>
        <w:t xml:space="preserve">always </w:t>
      </w:r>
      <w:r w:rsidR="007E3379">
        <w:rPr>
          <w:rFonts w:eastAsiaTheme="minorEastAsia"/>
          <w:sz w:val="22"/>
          <w:lang w:eastAsia="ko-KR"/>
        </w:rPr>
        <w:t>feasible</w:t>
      </w:r>
      <w:r w:rsidR="00011567">
        <w:rPr>
          <w:rFonts w:eastAsiaTheme="minorEastAsia"/>
          <w:sz w:val="22"/>
          <w:lang w:eastAsia="ko-KR"/>
        </w:rPr>
        <w:t xml:space="preserve"> for all the UEs</w:t>
      </w:r>
      <w:r w:rsidR="007E3379">
        <w:rPr>
          <w:rFonts w:eastAsiaTheme="minorEastAsia"/>
          <w:sz w:val="22"/>
          <w:lang w:eastAsia="ko-KR"/>
        </w:rPr>
        <w:t xml:space="preserve">. </w:t>
      </w:r>
      <w:r w:rsidR="002F265C">
        <w:rPr>
          <w:rFonts w:eastAsiaTheme="minorEastAsia"/>
          <w:sz w:val="22"/>
          <w:lang w:eastAsia="ko-KR"/>
        </w:rPr>
        <w:t xml:space="preserve">In case of frequency-domain OCC, PAPR needs to be checked. </w:t>
      </w:r>
      <w:r>
        <w:rPr>
          <w:rFonts w:eastAsiaTheme="minorEastAsia"/>
          <w:sz w:val="22"/>
          <w:lang w:eastAsia="ko-KR"/>
        </w:rPr>
        <w:t xml:space="preserve">Alternatively, it can be considered to introduce comb structure for the interlaced PSFCH transmission. However, in this case, the number of cyclic shift pairs could be reduced, so total number of PSFCH resources would not be large enough. </w:t>
      </w:r>
      <w:r w:rsidR="008A48D7">
        <w:rPr>
          <w:rFonts w:eastAsiaTheme="minorEastAsia"/>
          <w:sz w:val="22"/>
          <w:lang w:eastAsia="ko-KR"/>
        </w:rPr>
        <w:t xml:space="preserve">Another approach is to </w:t>
      </w:r>
      <w:r w:rsidR="00585825">
        <w:rPr>
          <w:rFonts w:eastAsiaTheme="minorEastAsia"/>
          <w:sz w:val="22"/>
          <w:lang w:eastAsia="ko-KR"/>
        </w:rPr>
        <w:t xml:space="preserve">additionally </w:t>
      </w:r>
      <w:r w:rsidR="008A48D7">
        <w:rPr>
          <w:rFonts w:eastAsiaTheme="minorEastAsia"/>
          <w:sz w:val="22"/>
          <w:lang w:eastAsia="ko-KR"/>
        </w:rPr>
        <w:t xml:space="preserve">use common interlace. However, in this case, most TX power will not be used to convey HARQ-ACK information. In other words, due to PSD restriction, SL HARQ-ACK detection performance will be highly degraded. </w:t>
      </w: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E9295F">
        <w:rPr>
          <w:b/>
          <w:i/>
          <w:sz w:val="22"/>
          <w:szCs w:val="22"/>
          <w:lang w:eastAsia="ko-KR"/>
        </w:rPr>
        <w:t>13</w:t>
      </w:r>
      <w:r w:rsidRPr="00464003">
        <w:rPr>
          <w:b/>
          <w:i/>
          <w:sz w:val="22"/>
          <w:szCs w:val="22"/>
          <w:lang w:eastAsia="ko-KR"/>
        </w:rPr>
        <w:t xml:space="preserve">: For </w:t>
      </w:r>
      <w:r w:rsidR="00E9295F" w:rsidRPr="00E9295F">
        <w:rPr>
          <w:b/>
          <w:i/>
          <w:sz w:val="22"/>
          <w:szCs w:val="22"/>
          <w:lang w:eastAsia="ko-KR"/>
        </w:rPr>
        <w:t xml:space="preserve"> </w:t>
      </w:r>
      <w:r w:rsidR="00E9295F" w:rsidRPr="00464003">
        <w:rPr>
          <w:b/>
          <w:i/>
          <w:sz w:val="22"/>
          <w:szCs w:val="22"/>
          <w:lang w:eastAsia="ko-KR"/>
        </w:rPr>
        <w:t>interlaced RB-based PSFCH transmission</w:t>
      </w:r>
      <w:r w:rsidR="00E9295F">
        <w:rPr>
          <w:b/>
          <w:i/>
          <w:sz w:val="22"/>
          <w:szCs w:val="22"/>
          <w:lang w:eastAsia="ko-KR"/>
        </w:rPr>
        <w:t xml:space="preserve"> with 15kHz SCS or 30kHz SCS</w:t>
      </w:r>
      <w:r w:rsidRPr="00464003">
        <w:rPr>
          <w:b/>
          <w:i/>
          <w:sz w:val="22"/>
          <w:szCs w:val="22"/>
          <w:lang w:eastAsia="ko-KR"/>
        </w:rPr>
        <w:t xml:space="preserve">, </w:t>
      </w:r>
    </w:p>
    <w:p w:rsidR="00464003" w:rsidRDefault="002F265C"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p>
    <w:p w:rsidR="00A922A6" w:rsidRDefault="00464003"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464003" w:rsidRPr="00464003" w:rsidRDefault="00F11AB6"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t xml:space="preserve">In this approach, unlike Rel-16 NR SL, it will allows CDM among PSFCH resources associated with PSSCH transmission of which resources are TDMed </w:t>
      </w:r>
      <w:r>
        <w:rPr>
          <w:rFonts w:eastAsiaTheme="minorEastAsia"/>
          <w:sz w:val="22"/>
          <w:lang w:eastAsia="ko-KR"/>
        </w:rPr>
        <w:t>and/</w:t>
      </w:r>
      <w:r>
        <w:rPr>
          <w:rFonts w:eastAsiaTheme="minorEastAsia" w:hint="eastAsia"/>
          <w:sz w:val="22"/>
          <w:lang w:eastAsia="ko-KR"/>
        </w:rPr>
        <w:t xml:space="preserve">or FDMed. </w:t>
      </w:r>
    </w:p>
    <w:p w:rsidR="00E9295F" w:rsidRDefault="00E9295F" w:rsidP="00F11AB6">
      <w:pPr>
        <w:ind w:left="0" w:firstLineChars="250" w:firstLine="550"/>
        <w:rPr>
          <w:rFonts w:eastAsiaTheme="minorEastAsia"/>
          <w:sz w:val="22"/>
          <w:lang w:eastAsia="ko-KR"/>
        </w:rPr>
      </w:pPr>
      <w:r>
        <w:rPr>
          <w:rFonts w:eastAsiaTheme="minorEastAsia"/>
          <w:sz w:val="22"/>
          <w:lang w:eastAsia="ko-KR"/>
        </w:rPr>
        <w:t xml:space="preserve">Meanwhile, for 60kHz SCS, </w:t>
      </w:r>
      <w:r w:rsidR="008A48D7">
        <w:rPr>
          <w:rFonts w:eastAsiaTheme="minorEastAsia"/>
          <w:sz w:val="22"/>
          <w:lang w:eastAsia="ko-KR"/>
        </w:rPr>
        <w:t xml:space="preserve">since </w:t>
      </w:r>
      <w:r>
        <w:rPr>
          <w:rFonts w:eastAsiaTheme="minorEastAsia"/>
          <w:sz w:val="22"/>
          <w:lang w:eastAsia="ko-KR"/>
        </w:rPr>
        <w:t>there is no definition for RB-based interlace structure</w:t>
      </w:r>
      <w:r w:rsidR="008A48D7">
        <w:rPr>
          <w:rFonts w:eastAsiaTheme="minorEastAsia"/>
          <w:sz w:val="22"/>
          <w:lang w:eastAsia="ko-KR"/>
        </w:rPr>
        <w:t xml:space="preserve"> in NR-U, it is necessary to discuss how to meet the OCB and PSD requirement</w:t>
      </w:r>
      <w:r w:rsidR="00363522">
        <w:rPr>
          <w:rFonts w:eastAsiaTheme="minorEastAsia"/>
          <w:sz w:val="22"/>
          <w:lang w:eastAsia="ko-KR"/>
        </w:rPr>
        <w:t>s</w:t>
      </w:r>
      <w:r w:rsidR="008A48D7">
        <w:rPr>
          <w:rFonts w:eastAsiaTheme="minorEastAsia"/>
          <w:sz w:val="22"/>
          <w:lang w:eastAsia="ko-KR"/>
        </w:rPr>
        <w:t xml:space="preserve"> for PSFCH transmission with 60kHz SCS</w:t>
      </w:r>
      <w:r>
        <w:rPr>
          <w:rFonts w:eastAsiaTheme="minorEastAsia"/>
          <w:sz w:val="22"/>
          <w:lang w:eastAsia="ko-KR"/>
        </w:rPr>
        <w:t xml:space="preserve">. </w:t>
      </w:r>
      <w:r w:rsidR="008200FC">
        <w:rPr>
          <w:rFonts w:eastAsiaTheme="minorEastAsia"/>
          <w:sz w:val="22"/>
          <w:lang w:eastAsia="ko-KR"/>
        </w:rPr>
        <w:t xml:space="preserve">Rather than specifying new RB-based interlaced structure for 60kHz SCS, it can be considered to support 2-RB PSFCH transmission to meet the OCB and PSD requirement. </w:t>
      </w:r>
    </w:p>
    <w:p w:rsidR="00D6298D" w:rsidRPr="008713A1" w:rsidRDefault="00D6298D" w:rsidP="00D6298D">
      <w:pPr>
        <w:ind w:left="0" w:firstLine="0"/>
        <w:rPr>
          <w:b/>
          <w:i/>
          <w:sz w:val="22"/>
          <w:szCs w:val="22"/>
          <w:lang w:eastAsia="ko-KR"/>
        </w:rPr>
      </w:pPr>
      <w:r w:rsidRPr="008713A1">
        <w:rPr>
          <w:b/>
          <w:i/>
          <w:sz w:val="22"/>
          <w:szCs w:val="22"/>
          <w:lang w:eastAsia="ko-KR"/>
        </w:rPr>
        <w:t>Proposal</w:t>
      </w:r>
      <w:r>
        <w:rPr>
          <w:b/>
          <w:i/>
          <w:sz w:val="22"/>
          <w:szCs w:val="22"/>
          <w:lang w:eastAsia="ko-KR"/>
        </w:rPr>
        <w:t xml:space="preserve"> 14</w:t>
      </w:r>
      <w:r w:rsidRPr="008713A1">
        <w:rPr>
          <w:b/>
          <w:i/>
          <w:sz w:val="22"/>
          <w:szCs w:val="22"/>
          <w:lang w:eastAsia="ko-KR"/>
        </w:rPr>
        <w:t xml:space="preserve">: For PSFCH transmission with 60kHz SCS, to meet the OCB and PSD requirements, </w:t>
      </w:r>
    </w:p>
    <w:p w:rsidR="00D6298D" w:rsidRPr="008713A1" w:rsidRDefault="00D6298D" w:rsidP="008713A1">
      <w:pPr>
        <w:pStyle w:val="a5"/>
        <w:numPr>
          <w:ilvl w:val="0"/>
          <w:numId w:val="38"/>
        </w:numPr>
        <w:ind w:leftChars="0"/>
        <w:rPr>
          <w:b/>
          <w:i/>
          <w:sz w:val="22"/>
          <w:szCs w:val="22"/>
          <w:lang w:eastAsia="ko-KR"/>
        </w:rPr>
      </w:pPr>
      <w:r w:rsidRPr="008713A1">
        <w:rPr>
          <w:b/>
          <w:i/>
          <w:sz w:val="22"/>
          <w:szCs w:val="22"/>
          <w:lang w:eastAsia="ko-KR"/>
        </w:rPr>
        <w:t>R16 PSFCH are mapped on 2 PRBs equally distributed over a RB set.</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D6298D" w:rsidRPr="00D6298D" w:rsidRDefault="00D6298D" w:rsidP="00D6298D">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6D7D66" w:rsidRDefault="00C47AE9" w:rsidP="00235476">
      <w:pPr>
        <w:ind w:left="0" w:firstLine="0"/>
        <w:rPr>
          <w:rFonts w:eastAsiaTheme="minorEastAsia"/>
          <w:sz w:val="22"/>
          <w:lang w:eastAsia="ko-KR"/>
        </w:rPr>
      </w:pPr>
      <w:r>
        <w:rPr>
          <w:rFonts w:eastAsiaTheme="minorEastAsia" w:hint="eastAsia"/>
          <w:sz w:val="22"/>
          <w:lang w:eastAsia="ko-KR"/>
        </w:rPr>
        <w:t xml:space="preserve">Depending on the </w:t>
      </w:r>
      <w:r>
        <w:rPr>
          <w:rFonts w:eastAsiaTheme="minorEastAsia"/>
          <w:sz w:val="22"/>
          <w:lang w:eastAsia="ko-KR"/>
        </w:rPr>
        <w:t>regulation, S-SSB transmission also needs to meet the OCB requirement and PSD requirement. For this purpose, a number of options are listed up in RAN1#109-e meeting [</w:t>
      </w:r>
      <w:r w:rsidR="008200FC">
        <w:rPr>
          <w:rFonts w:eastAsiaTheme="minorEastAsia"/>
          <w:sz w:val="22"/>
          <w:lang w:eastAsia="ko-KR"/>
        </w:rPr>
        <w:t>2</w:t>
      </w:r>
      <w:r>
        <w:rPr>
          <w:rFonts w:eastAsiaTheme="minorEastAsia"/>
          <w:sz w:val="22"/>
          <w:lang w:eastAsia="ko-KR"/>
        </w:rPr>
        <w:t xml:space="preserve">]. </w:t>
      </w:r>
    </w:p>
    <w:p w:rsidR="005F40C9" w:rsidRDefault="005F40C9" w:rsidP="005D146B">
      <w:pPr>
        <w:ind w:left="0" w:firstLineChars="250" w:firstLine="550"/>
        <w:rPr>
          <w:rFonts w:eastAsiaTheme="minorEastAsia"/>
          <w:sz w:val="22"/>
          <w:lang w:eastAsia="ko-KR"/>
        </w:rPr>
      </w:pPr>
      <w:r>
        <w:rPr>
          <w:rFonts w:eastAsiaTheme="minorEastAsia"/>
          <w:sz w:val="22"/>
          <w:lang w:eastAsia="ko-KR"/>
        </w:rPr>
        <w:t xml:space="preserve">On the time domain resources for S-SSB, unlike NR-U, S-SSB transmission is performed by a UE of which TX power would be limited. In Rel-16 NR SL, 2-symbol duration of S-PSS and S-SSS could achieve energy combining gain. In that point of view, at least for S-PSS and S-SSS needs to have 2 symbol duration as in Rel-16 NR SL. Moreover, considering that the first symbol of S-SSB is used for AGC, </w:t>
      </w:r>
      <w:r w:rsidR="00E803E6">
        <w:rPr>
          <w:rFonts w:eastAsiaTheme="minorEastAsia"/>
          <w:sz w:val="22"/>
          <w:lang w:eastAsia="ko-KR"/>
        </w:rPr>
        <w:t xml:space="preserve">even if 1 symbol duration is used for both S-PSS and S-SSS, only one symbol will be effectively used to decode PSBCH for the 4 symbol duration of S-SSB transmission. </w:t>
      </w:r>
      <w:r w:rsidR="00ED36DC">
        <w:rPr>
          <w:rFonts w:eastAsiaTheme="minorEastAsia"/>
          <w:sz w:val="22"/>
          <w:lang w:eastAsia="ko-KR"/>
        </w:rPr>
        <w:t xml:space="preserve">It will restrict SL communication coverage and make SL transmissions asynchronous. </w:t>
      </w:r>
    </w:p>
    <w:p w:rsidR="00E803E6" w:rsidRDefault="00E803E6" w:rsidP="00E803E6">
      <w:pPr>
        <w:ind w:left="0" w:firstLine="0"/>
        <w:rPr>
          <w:b/>
          <w:i/>
          <w:sz w:val="22"/>
          <w:szCs w:val="22"/>
          <w:lang w:eastAsia="ko-KR"/>
        </w:rPr>
      </w:pPr>
      <w:r w:rsidRPr="00E803E6">
        <w:rPr>
          <w:b/>
          <w:i/>
          <w:sz w:val="22"/>
          <w:szCs w:val="22"/>
          <w:lang w:eastAsia="ko-KR"/>
        </w:rPr>
        <w:t>Observation</w:t>
      </w:r>
      <w:r>
        <w:rPr>
          <w:b/>
          <w:i/>
          <w:sz w:val="22"/>
          <w:szCs w:val="22"/>
          <w:lang w:eastAsia="ko-KR"/>
        </w:rPr>
        <w:t xml:space="preserve"> </w:t>
      </w:r>
      <w:r w:rsidR="008200FC">
        <w:rPr>
          <w:b/>
          <w:i/>
          <w:sz w:val="22"/>
          <w:szCs w:val="22"/>
          <w:lang w:eastAsia="ko-KR"/>
        </w:rPr>
        <w:t>15</w:t>
      </w:r>
      <w:r w:rsidRPr="00E803E6">
        <w:rPr>
          <w:b/>
          <w:i/>
          <w:sz w:val="22"/>
          <w:szCs w:val="22"/>
          <w:lang w:eastAsia="ko-KR"/>
        </w:rPr>
        <w:t>: Considering coverage of SL communication the S-SSB structure in time domain (i.e., 2-symbol S-PSS and 2-symbol S-SSS) needs to be kept to achieve energy combining gain.</w:t>
      </w:r>
    </w:p>
    <w:p w:rsidR="007B1BB0" w:rsidRPr="007B1BB0" w:rsidRDefault="007B1BB0" w:rsidP="007B1BB0">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8200FC">
        <w:rPr>
          <w:b/>
          <w:i/>
          <w:sz w:val="22"/>
          <w:szCs w:val="22"/>
          <w:lang w:eastAsia="ko-KR"/>
        </w:rPr>
        <w:t>15</w:t>
      </w:r>
      <w:r w:rsidRPr="007B1BB0">
        <w:rPr>
          <w:b/>
          <w:i/>
          <w:sz w:val="22"/>
          <w:szCs w:val="22"/>
          <w:lang w:eastAsia="ko-KR"/>
        </w:rPr>
        <w:t xml:space="preserve">: For S-SSB in SL-U, </w:t>
      </w:r>
    </w:p>
    <w:p w:rsidR="007B1BB0" w:rsidRPr="00E803E6" w:rsidRDefault="007B1BB0" w:rsidP="007B1BB0">
      <w:pPr>
        <w:pStyle w:val="a5"/>
        <w:numPr>
          <w:ilvl w:val="0"/>
          <w:numId w:val="38"/>
        </w:numPr>
        <w:ind w:leftChars="0"/>
        <w:rPr>
          <w:b/>
          <w:i/>
          <w:sz w:val="22"/>
          <w:szCs w:val="22"/>
          <w:lang w:eastAsia="ko-KR"/>
        </w:rPr>
      </w:pPr>
      <w:r w:rsidRPr="007B1BB0">
        <w:rPr>
          <w:b/>
          <w:i/>
          <w:sz w:val="22"/>
          <w:szCs w:val="22"/>
          <w:lang w:eastAsia="ko-KR"/>
        </w:rPr>
        <w:t>R16 S-SSB structure in time domain is reused (i.e., 14-symbol duration of S-SSB for normal CP, and 12-symbol duration of S-SSB for extended CP).</w:t>
      </w:r>
    </w:p>
    <w:p w:rsidR="008C1DDB" w:rsidRDefault="00F200AE" w:rsidP="005D146B">
      <w:pPr>
        <w:ind w:left="0" w:firstLineChars="250" w:firstLine="550"/>
        <w:rPr>
          <w:rFonts w:eastAsiaTheme="minorEastAsia"/>
          <w:sz w:val="22"/>
          <w:lang w:eastAsia="ko-KR"/>
        </w:rPr>
      </w:pPr>
      <w:r>
        <w:rPr>
          <w:rFonts w:eastAsiaTheme="minorEastAsia" w:hint="eastAsia"/>
          <w:sz w:val="22"/>
          <w:lang w:eastAsia="ko-KR"/>
        </w:rPr>
        <w:t>In our companion contribution [</w:t>
      </w:r>
      <w:r w:rsidR="008200FC">
        <w:rPr>
          <w:rFonts w:eastAsiaTheme="minorEastAsia"/>
          <w:sz w:val="22"/>
          <w:lang w:eastAsia="ko-KR"/>
        </w:rPr>
        <w:t>4</w:t>
      </w:r>
      <w:r>
        <w:rPr>
          <w:rFonts w:eastAsiaTheme="minorEastAsia" w:hint="eastAsia"/>
          <w:sz w:val="22"/>
          <w:lang w:eastAsia="ko-KR"/>
        </w:rPr>
        <w:t xml:space="preserve">], </w:t>
      </w:r>
      <w:r>
        <w:rPr>
          <w:rFonts w:eastAsiaTheme="minorEastAsia"/>
          <w:sz w:val="22"/>
          <w:lang w:eastAsia="ko-KR"/>
        </w:rPr>
        <w:t xml:space="preserve">Type 2A channel access procedure would be applicable for the S-SSB transmission when the total duration of the S-SSB transmission in UE perspective or in system perspective meets the duty-cycle requirements as in NR-U DL. To increase channel availability, it would be better to (pre)configure the time domain locations of S-SSB resources so that </w:t>
      </w:r>
      <w:r w:rsidRPr="00F200AE">
        <w:rPr>
          <w:rFonts w:eastAsiaTheme="minorEastAsia"/>
          <w:sz w:val="22"/>
          <w:lang w:eastAsia="ko-KR"/>
        </w:rPr>
        <w:t>the transmission(s) duration is at most 1ms, and the duty cycle is at most 1/20 to use Type 2A channel access procedure</w:t>
      </w:r>
      <w:r>
        <w:rPr>
          <w:rFonts w:eastAsiaTheme="minorEastAsia"/>
          <w:sz w:val="22"/>
          <w:lang w:eastAsia="ko-KR"/>
        </w:rPr>
        <w:t>.</w:t>
      </w:r>
    </w:p>
    <w:p w:rsidR="008C1DDB" w:rsidRDefault="008C1DDB" w:rsidP="008C1DDB">
      <w:pPr>
        <w:ind w:left="0" w:firstLine="0"/>
        <w:rPr>
          <w:b/>
          <w:i/>
          <w:sz w:val="22"/>
          <w:szCs w:val="22"/>
          <w:lang w:eastAsia="ko-KR"/>
        </w:rPr>
      </w:pPr>
      <w:r w:rsidRPr="008C1DDB">
        <w:rPr>
          <w:rFonts w:hint="eastAsia"/>
          <w:b/>
          <w:i/>
          <w:sz w:val="22"/>
          <w:szCs w:val="22"/>
          <w:lang w:eastAsia="ko-KR"/>
        </w:rPr>
        <w:t>Observation</w:t>
      </w:r>
      <w:r w:rsidR="00F200AE">
        <w:rPr>
          <w:b/>
          <w:i/>
          <w:sz w:val="22"/>
          <w:szCs w:val="22"/>
          <w:lang w:eastAsia="ko-KR"/>
        </w:rPr>
        <w:t xml:space="preserve"> </w:t>
      </w:r>
      <w:r w:rsidR="008200FC">
        <w:rPr>
          <w:b/>
          <w:i/>
          <w:sz w:val="22"/>
          <w:szCs w:val="22"/>
          <w:lang w:eastAsia="ko-KR"/>
        </w:rPr>
        <w:t>16</w:t>
      </w:r>
      <w:r w:rsidRPr="008C1DDB">
        <w:rPr>
          <w:rFonts w:hint="eastAsia"/>
          <w:b/>
          <w:i/>
          <w:sz w:val="22"/>
          <w:szCs w:val="22"/>
          <w:lang w:eastAsia="ko-KR"/>
        </w:rPr>
        <w:t xml:space="preserve">: Time domain locations of S-SSB resources needs to be determined based on </w:t>
      </w:r>
      <w:r w:rsidRPr="008C1DDB">
        <w:rPr>
          <w:b/>
          <w:i/>
          <w:sz w:val="22"/>
          <w:szCs w:val="22"/>
          <w:lang w:eastAsia="ko-KR"/>
        </w:rPr>
        <w:t>the condition to use Type 2</w:t>
      </w:r>
      <w:r w:rsidRPr="008C1DDB">
        <w:rPr>
          <w:rFonts w:hint="eastAsia"/>
          <w:b/>
          <w:i/>
          <w:sz w:val="22"/>
          <w:szCs w:val="22"/>
          <w:lang w:eastAsia="ko-KR"/>
        </w:rPr>
        <w:t>A</w:t>
      </w:r>
      <w:r w:rsidRPr="008C1DDB">
        <w:rPr>
          <w:b/>
          <w:i/>
          <w:sz w:val="22"/>
          <w:szCs w:val="22"/>
          <w:lang w:eastAsia="ko-KR"/>
        </w:rPr>
        <w:t xml:space="preserve"> DL channel access procedure for DL discovery burst transmissions, which is that the transmission(s) duration is at most 1ms, and the duty cycle is at most 1/20 to use Type 2A channel access procedure. </w:t>
      </w:r>
    </w:p>
    <w:p w:rsid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According to EN 301 893 [</w:t>
      </w:r>
      <w:r w:rsidR="008200FC">
        <w:rPr>
          <w:rFonts w:eastAsiaTheme="minorEastAsia"/>
          <w:sz w:val="22"/>
          <w:szCs w:val="22"/>
          <w:lang w:eastAsia="ko-KR"/>
        </w:rPr>
        <w:t>5</w:t>
      </w:r>
      <w:r>
        <w:rPr>
          <w:rFonts w:eastAsiaTheme="minorEastAsia" w:hint="eastAsia"/>
          <w:sz w:val="22"/>
          <w:szCs w:val="22"/>
          <w:lang w:eastAsia="ko-KR"/>
        </w:rPr>
        <w:t xml:space="preserve">], </w:t>
      </w:r>
      <w:r>
        <w:rPr>
          <w:rFonts w:eastAsiaTheme="minorEastAsia"/>
          <w:sz w:val="22"/>
          <w:szCs w:val="22"/>
          <w:lang w:eastAsia="ko-KR"/>
        </w:rPr>
        <w:t>within a COT duration, the UE may not need to fulfil the OCB requirement temporarily as follows:</w:t>
      </w:r>
    </w:p>
    <w:p w:rsidR="00F200AE" w:rsidRPr="00F200AE" w:rsidRDefault="00F200AE" w:rsidP="00F200AE">
      <w:pPr>
        <w:pStyle w:val="a5"/>
        <w:numPr>
          <w:ilvl w:val="0"/>
          <w:numId w:val="38"/>
        </w:numPr>
        <w:ind w:leftChars="0"/>
        <w:rPr>
          <w:sz w:val="22"/>
          <w:szCs w:val="22"/>
          <w:lang w:eastAsia="ko-KR"/>
        </w:rPr>
      </w:pPr>
      <w:r w:rsidRPr="00F200AE">
        <w:rPr>
          <w:sz w:val="22"/>
          <w:szCs w:val="22"/>
          <w:lang w:eastAsia="ko-KR"/>
        </w:rPr>
        <w:t>During a Channel Occupancy Time (COT), equipment may operate temporarily with an occupied bandwidth of less than 80 % of its nominal channel bandwidth. The occupied bandwidth shall not be less than 2 MHz.</w:t>
      </w:r>
    </w:p>
    <w:p w:rsidR="00F200AE" w:rsidRP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 xml:space="preserve">Since S-PSS and S-SSS start from the second symbol of S-SSB, it is understood that both S-PSS and S-SSS would be within the COT duration. </w:t>
      </w:r>
      <w:r>
        <w:rPr>
          <w:rFonts w:eastAsiaTheme="minorEastAsia"/>
          <w:sz w:val="22"/>
          <w:szCs w:val="22"/>
          <w:lang w:eastAsia="ko-KR"/>
        </w:rPr>
        <w:t xml:space="preserve">In this case, it would be possible to reuse the existing S-PSS and S-SSS sequences without a consideration of the OCB requirement. However, in this case, due to the PSD requirement, the total power of the S-PSS and S-SSS would be too small, and it will cause SL communication coverage reduction. </w:t>
      </w:r>
    </w:p>
    <w:p w:rsidR="008C1DDB" w:rsidRDefault="008C1DDB" w:rsidP="008C1DDB">
      <w:pPr>
        <w:ind w:left="0" w:firstLine="0"/>
        <w:rPr>
          <w:b/>
          <w:i/>
          <w:sz w:val="22"/>
          <w:szCs w:val="22"/>
          <w:lang w:eastAsia="ko-KR"/>
        </w:rPr>
      </w:pPr>
      <w:r w:rsidRPr="008C1DDB">
        <w:rPr>
          <w:b/>
          <w:i/>
          <w:sz w:val="22"/>
          <w:szCs w:val="22"/>
          <w:lang w:eastAsia="ko-KR"/>
        </w:rPr>
        <w:t>Observation</w:t>
      </w:r>
      <w:r w:rsidR="00F200AE">
        <w:rPr>
          <w:b/>
          <w:i/>
          <w:sz w:val="22"/>
          <w:szCs w:val="22"/>
          <w:lang w:eastAsia="ko-KR"/>
        </w:rPr>
        <w:t xml:space="preserve"> </w:t>
      </w:r>
      <w:r w:rsidR="008200FC">
        <w:rPr>
          <w:b/>
          <w:i/>
          <w:sz w:val="22"/>
          <w:szCs w:val="22"/>
          <w:lang w:eastAsia="ko-KR"/>
        </w:rPr>
        <w:t>17</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communication coverage would be too restrictive. </w:t>
      </w:r>
    </w:p>
    <w:p w:rsidR="007E6F17" w:rsidRDefault="00D50957" w:rsidP="008C1DDB">
      <w:pPr>
        <w:ind w:left="0" w:firstLine="0"/>
        <w:rPr>
          <w:rFonts w:eastAsiaTheme="minorEastAsia"/>
          <w:sz w:val="22"/>
          <w:szCs w:val="22"/>
          <w:lang w:eastAsia="ko-KR"/>
        </w:rPr>
      </w:pPr>
      <w:r>
        <w:rPr>
          <w:rFonts w:eastAsiaTheme="minorEastAsia"/>
          <w:sz w:val="22"/>
          <w:szCs w:val="22"/>
          <w:lang w:eastAsia="ko-KR"/>
        </w:rPr>
        <w:t xml:space="preserve">     In case of interlaced RB-based S-SSB transmission, it would be possible to reuse the existing sequences if the number of PRBs belonging to one interlace within a RB set is 11. Otherwise, it would be necessary to use two interlaces for S-SSB transmission. </w:t>
      </w:r>
      <w:r w:rsidR="007E6F17">
        <w:rPr>
          <w:rFonts w:eastAsiaTheme="minorEastAsia"/>
          <w:sz w:val="22"/>
          <w:szCs w:val="22"/>
          <w:lang w:eastAsia="ko-KR"/>
        </w:rPr>
        <w:t xml:space="preserve">If two interlaces within a RB set is used for S-SSB transmission, due to PSD requirement, the TX power would be limited compared to the case when one interlace is used. </w:t>
      </w:r>
    </w:p>
    <w:p w:rsidR="007E6F17" w:rsidRPr="008C1DDB" w:rsidRDefault="007E6F17" w:rsidP="007E6F1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w:t>
      </w:r>
      <w:r w:rsidR="008200FC">
        <w:rPr>
          <w:b/>
          <w:i/>
          <w:sz w:val="22"/>
          <w:szCs w:val="22"/>
          <w:lang w:eastAsia="ko-KR"/>
        </w:rPr>
        <w:t>18</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7E6F17" w:rsidRPr="008C1DDB" w:rsidRDefault="007E6F17" w:rsidP="007E6F17">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8200FC">
        <w:rPr>
          <w:b/>
          <w:i/>
          <w:sz w:val="22"/>
          <w:szCs w:val="22"/>
          <w:lang w:eastAsia="ko-KR"/>
        </w:rPr>
        <w:t>19</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F200AE" w:rsidRDefault="00D50957" w:rsidP="007E6F17">
      <w:pPr>
        <w:ind w:left="0" w:firstLineChars="250" w:firstLine="550"/>
        <w:rPr>
          <w:rFonts w:eastAsiaTheme="minorEastAsia"/>
          <w:sz w:val="22"/>
          <w:szCs w:val="22"/>
          <w:lang w:eastAsia="ko-KR"/>
        </w:rPr>
      </w:pPr>
      <w:r>
        <w:rPr>
          <w:rFonts w:eastAsiaTheme="minorEastAsia"/>
          <w:sz w:val="22"/>
          <w:szCs w:val="22"/>
          <w:lang w:eastAsia="ko-KR"/>
        </w:rPr>
        <w:t xml:space="preserve">In NR-U, the interlaced structure is defined </w:t>
      </w:r>
      <w:r w:rsidR="00902BC6">
        <w:rPr>
          <w:rFonts w:eastAsiaTheme="minorEastAsia"/>
          <w:sz w:val="22"/>
          <w:szCs w:val="22"/>
          <w:lang w:eastAsia="ko-KR"/>
        </w:rPr>
        <w:t>for</w:t>
      </w:r>
      <w:r>
        <w:rPr>
          <w:rFonts w:eastAsiaTheme="minorEastAsia"/>
          <w:sz w:val="22"/>
          <w:szCs w:val="22"/>
          <w:lang w:eastAsia="ko-KR"/>
        </w:rPr>
        <w:t xml:space="preserve"> 15</w:t>
      </w:r>
      <w:r w:rsidR="00233663">
        <w:rPr>
          <w:rFonts w:eastAsiaTheme="minorEastAsia"/>
          <w:sz w:val="22"/>
          <w:szCs w:val="22"/>
          <w:lang w:eastAsia="ko-KR"/>
        </w:rPr>
        <w:t xml:space="preserve"> </w:t>
      </w:r>
      <w:r>
        <w:rPr>
          <w:rFonts w:eastAsiaTheme="minorEastAsia"/>
          <w:sz w:val="22"/>
          <w:szCs w:val="22"/>
          <w:lang w:eastAsia="ko-KR"/>
        </w:rPr>
        <w:t>kHz SCS and 30</w:t>
      </w:r>
      <w:r w:rsidR="00233663">
        <w:rPr>
          <w:rFonts w:eastAsiaTheme="minorEastAsia"/>
          <w:sz w:val="22"/>
          <w:szCs w:val="22"/>
          <w:lang w:eastAsia="ko-KR"/>
        </w:rPr>
        <w:t xml:space="preserve"> </w:t>
      </w:r>
      <w:r>
        <w:rPr>
          <w:rFonts w:eastAsiaTheme="minorEastAsia"/>
          <w:sz w:val="22"/>
          <w:szCs w:val="22"/>
          <w:lang w:eastAsia="ko-KR"/>
        </w:rPr>
        <w:t xml:space="preserve">kHz SCS, but not </w:t>
      </w:r>
      <w:r w:rsidR="00621062">
        <w:rPr>
          <w:rFonts w:eastAsiaTheme="minorEastAsia"/>
          <w:sz w:val="22"/>
          <w:szCs w:val="22"/>
          <w:lang w:eastAsia="ko-KR"/>
        </w:rPr>
        <w:t>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 xml:space="preserve">kHz SCS. Meanwhile, in Rel-16 NR SL, for FR1, S-SSB transmission </w:t>
      </w:r>
      <w:r w:rsidR="005C3A19">
        <w:rPr>
          <w:rFonts w:eastAsiaTheme="minorEastAsia"/>
          <w:sz w:val="22"/>
          <w:szCs w:val="22"/>
          <w:lang w:eastAsia="ko-KR"/>
        </w:rPr>
        <w:t xml:space="preserve">is </w:t>
      </w:r>
      <w:r>
        <w:rPr>
          <w:rFonts w:eastAsiaTheme="minorEastAsia"/>
          <w:sz w:val="22"/>
          <w:szCs w:val="22"/>
          <w:lang w:eastAsia="ko-KR"/>
        </w:rPr>
        <w:t>support</w:t>
      </w:r>
      <w:r w:rsidR="005C3A19">
        <w:rPr>
          <w:rFonts w:eastAsiaTheme="minorEastAsia"/>
          <w:sz w:val="22"/>
          <w:szCs w:val="22"/>
          <w:lang w:eastAsia="ko-KR"/>
        </w:rPr>
        <w:t>ed 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kHz. For 60</w:t>
      </w:r>
      <w:r w:rsidR="00233663">
        <w:rPr>
          <w:rFonts w:eastAsiaTheme="minorEastAsia"/>
          <w:sz w:val="22"/>
          <w:szCs w:val="22"/>
          <w:lang w:eastAsia="ko-KR"/>
        </w:rPr>
        <w:t xml:space="preserve"> </w:t>
      </w:r>
      <w:r>
        <w:rPr>
          <w:rFonts w:eastAsiaTheme="minorEastAsia"/>
          <w:sz w:val="22"/>
          <w:szCs w:val="22"/>
          <w:lang w:eastAsia="ko-KR"/>
        </w:rPr>
        <w:t>kHz SCS, it would be necessary to define interlaced structure or to adopt another approach for the OCB requirement. The PRB gap between interlaces is 10 or 5 for 15</w:t>
      </w:r>
      <w:r w:rsidR="00233663">
        <w:rPr>
          <w:rFonts w:eastAsiaTheme="minorEastAsia"/>
          <w:sz w:val="22"/>
          <w:szCs w:val="22"/>
          <w:lang w:eastAsia="ko-KR"/>
        </w:rPr>
        <w:t xml:space="preserve"> </w:t>
      </w:r>
      <w:r>
        <w:rPr>
          <w:rFonts w:eastAsiaTheme="minorEastAsia"/>
          <w:sz w:val="22"/>
          <w:szCs w:val="22"/>
          <w:lang w:eastAsia="ko-KR"/>
        </w:rPr>
        <w:t>kHz or 30</w:t>
      </w:r>
      <w:r w:rsidR="00233663">
        <w:rPr>
          <w:rFonts w:eastAsiaTheme="minorEastAsia"/>
          <w:sz w:val="22"/>
          <w:szCs w:val="22"/>
          <w:lang w:eastAsia="ko-KR"/>
        </w:rPr>
        <w:t xml:space="preserve"> </w:t>
      </w:r>
      <w:r>
        <w:rPr>
          <w:rFonts w:eastAsiaTheme="minorEastAsia"/>
          <w:sz w:val="22"/>
          <w:szCs w:val="22"/>
          <w:lang w:eastAsia="ko-KR"/>
        </w:rPr>
        <w:t>kHz, respectively. Since 5/2 is not an integer, it seem not straightforward to design interlace structure for 60</w:t>
      </w:r>
      <w:r w:rsidR="00233663">
        <w:rPr>
          <w:rFonts w:eastAsiaTheme="minorEastAsia"/>
          <w:sz w:val="22"/>
          <w:szCs w:val="22"/>
          <w:lang w:eastAsia="ko-KR"/>
        </w:rPr>
        <w:t xml:space="preserve"> </w:t>
      </w:r>
      <w:r>
        <w:rPr>
          <w:rFonts w:eastAsiaTheme="minorEastAsia"/>
          <w:sz w:val="22"/>
          <w:szCs w:val="22"/>
          <w:lang w:eastAsia="ko-KR"/>
        </w:rPr>
        <w:t xml:space="preserve">kHz. </w:t>
      </w:r>
    </w:p>
    <w:p w:rsidR="007E6F17" w:rsidRDefault="007E6F17" w:rsidP="007E6F17">
      <w:pPr>
        <w:ind w:left="0" w:firstLine="0"/>
        <w:rPr>
          <w:rFonts w:eastAsiaTheme="minorEastAsia"/>
          <w:b/>
          <w:i/>
          <w:sz w:val="22"/>
          <w:szCs w:val="22"/>
          <w:lang w:eastAsia="ko-KR"/>
        </w:rPr>
      </w:pPr>
      <w:r>
        <w:rPr>
          <w:rFonts w:eastAsiaTheme="minorEastAsia"/>
          <w:b/>
          <w:i/>
          <w:sz w:val="22"/>
          <w:szCs w:val="22"/>
          <w:lang w:eastAsia="ko-KR"/>
        </w:rPr>
        <w:t xml:space="preserve">Observation </w:t>
      </w:r>
      <w:r w:rsidR="008200FC">
        <w:rPr>
          <w:rFonts w:eastAsiaTheme="minorEastAsia"/>
          <w:b/>
          <w:i/>
          <w:sz w:val="22"/>
          <w:szCs w:val="22"/>
          <w:lang w:eastAsia="ko-KR"/>
        </w:rPr>
        <w:t>20</w:t>
      </w:r>
      <w:r>
        <w:rPr>
          <w:rFonts w:eastAsiaTheme="minorEastAsia"/>
          <w:b/>
          <w:i/>
          <w:sz w:val="22"/>
          <w:szCs w:val="22"/>
          <w:lang w:eastAsia="ko-KR"/>
        </w:rPr>
        <w:t>: For 60</w:t>
      </w:r>
      <w:r w:rsidR="00233663">
        <w:rPr>
          <w:rFonts w:eastAsiaTheme="minorEastAsia"/>
          <w:b/>
          <w:i/>
          <w:sz w:val="22"/>
          <w:szCs w:val="22"/>
          <w:lang w:eastAsia="ko-KR"/>
        </w:rPr>
        <w:t xml:space="preserve"> </w:t>
      </w:r>
      <w:r>
        <w:rPr>
          <w:rFonts w:eastAsiaTheme="minorEastAsia"/>
          <w:b/>
          <w:i/>
          <w:sz w:val="22"/>
          <w:szCs w:val="22"/>
          <w:lang w:eastAsia="ko-KR"/>
        </w:rPr>
        <w:t xml:space="preserve">kHz SCS, since interlace structure is not defined in NR-U, interlaced RB-based S-SSB transmission would not be </w:t>
      </w:r>
      <w:r w:rsidR="005C3A19">
        <w:rPr>
          <w:rFonts w:eastAsiaTheme="minorEastAsia"/>
          <w:b/>
          <w:i/>
          <w:sz w:val="22"/>
          <w:szCs w:val="22"/>
          <w:lang w:eastAsia="ko-KR"/>
        </w:rPr>
        <w:t>straightforward</w:t>
      </w:r>
      <w:r>
        <w:rPr>
          <w:rFonts w:eastAsiaTheme="minorEastAsia"/>
          <w:b/>
          <w:i/>
          <w:sz w:val="22"/>
          <w:szCs w:val="22"/>
          <w:lang w:eastAsia="ko-KR"/>
        </w:rPr>
        <w:t xml:space="preserve">. </w:t>
      </w:r>
    </w:p>
    <w:p w:rsidR="000A5FD9" w:rsidRDefault="00233663" w:rsidP="00233663">
      <w:pPr>
        <w:ind w:left="0" w:firstLineChars="250" w:firstLine="550"/>
        <w:rPr>
          <w:rFonts w:eastAsiaTheme="minorEastAsia"/>
          <w:sz w:val="22"/>
          <w:szCs w:val="22"/>
          <w:lang w:eastAsia="ko-KR"/>
        </w:rPr>
      </w:pPr>
      <w:r>
        <w:rPr>
          <w:rFonts w:eastAsiaTheme="minorEastAsia" w:hint="eastAsia"/>
          <w:sz w:val="22"/>
          <w:szCs w:val="22"/>
          <w:lang w:eastAsia="ko-KR"/>
        </w:rPr>
        <w:t>Moreover,</w:t>
      </w:r>
      <w:r>
        <w:rPr>
          <w:rFonts w:eastAsiaTheme="minorEastAsia"/>
          <w:sz w:val="22"/>
          <w:szCs w:val="22"/>
          <w:lang w:eastAsia="ko-KR"/>
        </w:rPr>
        <w:t xml:space="preserve"> in NR-U,</w:t>
      </w:r>
      <w:r>
        <w:rPr>
          <w:rFonts w:eastAsiaTheme="minorEastAsia" w:hint="eastAsia"/>
          <w:sz w:val="22"/>
          <w:szCs w:val="22"/>
          <w:lang w:eastAsia="ko-KR"/>
        </w:rPr>
        <w:t xml:space="preserve"> </w:t>
      </w:r>
      <w:r>
        <w:rPr>
          <w:rFonts w:eastAsiaTheme="minorEastAsia"/>
          <w:sz w:val="22"/>
          <w:szCs w:val="22"/>
          <w:lang w:eastAsia="ko-KR"/>
        </w:rPr>
        <w:t xml:space="preserve">since </w:t>
      </w:r>
      <w:r>
        <w:rPr>
          <w:rFonts w:eastAsiaTheme="minorEastAsia" w:hint="eastAsia"/>
          <w:sz w:val="22"/>
          <w:szCs w:val="22"/>
          <w:lang w:eastAsia="ko-KR"/>
        </w:rPr>
        <w:t xml:space="preserve">the interlaced RB-based transmission is </w:t>
      </w:r>
      <w:r>
        <w:rPr>
          <w:rFonts w:eastAsiaTheme="minorEastAsia"/>
          <w:sz w:val="22"/>
          <w:szCs w:val="22"/>
          <w:lang w:eastAsia="ko-KR"/>
        </w:rPr>
        <w:t xml:space="preserve">a part of the UE capability, it would be possible that UEs without the capability cannot relay the received S-SSB transmission. In this case, the system performance of the synchronization procedure and the subsequent Mode 2 operation would be degraded further due to the synchronization error.  </w:t>
      </w:r>
    </w:p>
    <w:p w:rsidR="00233663" w:rsidRDefault="00233663" w:rsidP="00233663">
      <w:pPr>
        <w:ind w:left="0" w:firstLine="0"/>
        <w:rPr>
          <w:rFonts w:eastAsiaTheme="minorEastAsia"/>
          <w:b/>
          <w:i/>
          <w:sz w:val="22"/>
          <w:szCs w:val="22"/>
          <w:lang w:eastAsia="ko-KR"/>
        </w:rPr>
      </w:pPr>
      <w:r>
        <w:rPr>
          <w:rFonts w:eastAsiaTheme="minorEastAsia"/>
          <w:b/>
          <w:i/>
          <w:sz w:val="22"/>
          <w:szCs w:val="22"/>
          <w:lang w:eastAsia="ko-KR"/>
        </w:rPr>
        <w:t xml:space="preserve">Observation </w:t>
      </w:r>
      <w:r w:rsidR="008200FC">
        <w:rPr>
          <w:rFonts w:eastAsiaTheme="minorEastAsia"/>
          <w:b/>
          <w:i/>
          <w:sz w:val="22"/>
          <w:szCs w:val="22"/>
          <w:lang w:eastAsia="ko-KR"/>
        </w:rPr>
        <w:t>21</w:t>
      </w:r>
      <w:r>
        <w:rPr>
          <w:rFonts w:eastAsiaTheme="minorEastAsia"/>
          <w:b/>
          <w:i/>
          <w:sz w:val="22"/>
          <w:szCs w:val="22"/>
          <w:lang w:eastAsia="ko-KR"/>
        </w:rPr>
        <w:t xml:space="preserve">: For interlaced RB-based S-SSB transmission, UEs without interlaced RB-based transmission cannot relay the received S-SSB transmission, and it will cause system performance degradation due to synchronization error. </w:t>
      </w:r>
    </w:p>
    <w:p w:rsidR="00233663" w:rsidRPr="00256EDC" w:rsidRDefault="00256EDC" w:rsidP="00256EDC">
      <w:pPr>
        <w:ind w:left="0" w:firstLineChars="250" w:firstLine="550"/>
        <w:rPr>
          <w:rFonts w:eastAsiaTheme="minorEastAsia"/>
          <w:sz w:val="22"/>
          <w:szCs w:val="22"/>
          <w:lang w:eastAsia="ko-KR"/>
        </w:rPr>
      </w:pPr>
      <w:r>
        <w:rPr>
          <w:rFonts w:eastAsiaTheme="minorEastAsia"/>
          <w:sz w:val="22"/>
          <w:szCs w:val="22"/>
          <w:lang w:eastAsia="ko-KR"/>
        </w:rPr>
        <w:t>For the OCB and PSD requirement, repetition of S-SSB in frequency domain also discussed in RAN1#109-e meeting [</w:t>
      </w:r>
      <w:r w:rsidR="008200FC">
        <w:rPr>
          <w:rFonts w:eastAsiaTheme="minorEastAsia"/>
          <w:sz w:val="22"/>
          <w:szCs w:val="22"/>
          <w:lang w:eastAsia="ko-KR"/>
        </w:rPr>
        <w:t>2</w:t>
      </w:r>
      <w:r>
        <w:rPr>
          <w:rFonts w:eastAsiaTheme="minorEastAsia"/>
          <w:sz w:val="22"/>
          <w:szCs w:val="22"/>
          <w:lang w:eastAsia="ko-KR"/>
        </w:rPr>
        <w:t xml:space="preserve">]. However, </w:t>
      </w:r>
      <w:r w:rsidR="00734799">
        <w:rPr>
          <w:rFonts w:eastAsiaTheme="minorEastAsia"/>
          <w:sz w:val="22"/>
          <w:szCs w:val="22"/>
          <w:lang w:eastAsia="ko-KR"/>
        </w:rPr>
        <w:t xml:space="preserve">in this case, PARP could be highly increased. To alleviate this high PAPR problem, at least S-PSS and S-SSS could be repeated with phase adjustment while a PSBCH is transmitted in wideband transmission manner. </w:t>
      </w:r>
    </w:p>
    <w:p w:rsidR="00734799" w:rsidRDefault="00734799" w:rsidP="00734799">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8200FC">
        <w:rPr>
          <w:b/>
          <w:i/>
          <w:sz w:val="22"/>
          <w:szCs w:val="22"/>
          <w:lang w:eastAsia="ko-KR"/>
        </w:rPr>
        <w:t>22</w:t>
      </w:r>
      <w:r w:rsidRPr="008C1DDB">
        <w:rPr>
          <w:b/>
          <w:i/>
          <w:sz w:val="22"/>
          <w:szCs w:val="22"/>
          <w:lang w:eastAsia="ko-KR"/>
        </w:rPr>
        <w:t xml:space="preserve">: Repetition of S-SSB in frequency domain would increase PAPR, and it will further reduce coverage. </w:t>
      </w:r>
    </w:p>
    <w:p w:rsidR="001A0CCE" w:rsidRDefault="001A0CCE" w:rsidP="008713A1">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S-SSB transmission will not be FDMed with other SL </w:t>
      </w:r>
      <w:r>
        <w:rPr>
          <w:rFonts w:eastAsiaTheme="minorEastAsia"/>
          <w:sz w:val="22"/>
          <w:szCs w:val="22"/>
          <w:lang w:eastAsia="ko-KR"/>
        </w:rPr>
        <w:t>channel</w:t>
      </w:r>
      <w:r>
        <w:rPr>
          <w:rFonts w:eastAsiaTheme="minorEastAsia" w:hint="eastAsia"/>
          <w:sz w:val="22"/>
          <w:szCs w:val="22"/>
          <w:lang w:eastAsia="ko-KR"/>
        </w:rPr>
        <w:t>(</w:t>
      </w:r>
      <w:r>
        <w:rPr>
          <w:rFonts w:eastAsiaTheme="minorEastAsia"/>
          <w:sz w:val="22"/>
          <w:szCs w:val="22"/>
          <w:lang w:eastAsia="ko-KR"/>
        </w:rPr>
        <w:t>s), it seems that the RB-based interlace structure for S-SSB transmission does not need to be the same as that of PSCCH/PSSCH, or PSFCH transmission. For unified design across different SCS, it can be considered that R16 S-PSS/S-SSS/PSBCH are mapped on 11 PRBs which are equally distributed over a RB set. We compares misdetection probability of S-PSS and S-SSS between R16 mapping rule and the proposed mapping rule as shown in Figure 11. According to Figure 11, for the all the SCS, the proposed scheme achieves the comparable detection performance compared to R16 S-SSB. Moreover, we observed that the PAPR</w:t>
      </w:r>
      <w:r w:rsidR="00195B05">
        <w:rPr>
          <w:rFonts w:eastAsiaTheme="minorEastAsia"/>
          <w:sz w:val="22"/>
          <w:szCs w:val="22"/>
          <w:lang w:eastAsia="ko-KR"/>
        </w:rPr>
        <w:t>/CM</w:t>
      </w:r>
      <w:r>
        <w:rPr>
          <w:rFonts w:eastAsiaTheme="minorEastAsia"/>
          <w:sz w:val="22"/>
          <w:szCs w:val="22"/>
          <w:lang w:eastAsia="ko-KR"/>
        </w:rPr>
        <w:t xml:space="preserve"> of the proposed scheme does not affect the S-SSB detection performance and S-SSB coverage. </w:t>
      </w:r>
    </w:p>
    <w:p w:rsidR="001A0CCE"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0978B28" wp14:editId="60C267DA">
            <wp:extent cx="4318000" cy="2477089"/>
            <wp:effectExtent l="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6626" cy="2482037"/>
                    </a:xfrm>
                    <a:prstGeom prst="rect">
                      <a:avLst/>
                    </a:prstGeom>
                    <a:noFill/>
                  </pic:spPr>
                </pic:pic>
              </a:graphicData>
            </a:graphic>
          </wp:inline>
        </w:drawing>
      </w:r>
    </w:p>
    <w:p w:rsidR="00095493" w:rsidRDefault="00095493" w:rsidP="008713A1">
      <w:pPr>
        <w:ind w:left="284" w:hangingChars="129"/>
        <w:jc w:val="center"/>
        <w:rPr>
          <w:rFonts w:eastAsiaTheme="minorEastAsia"/>
          <w:sz w:val="22"/>
          <w:szCs w:val="22"/>
          <w:lang w:eastAsia="ko-KR"/>
        </w:rPr>
      </w:pPr>
      <w:r>
        <w:rPr>
          <w:rFonts w:eastAsiaTheme="minorEastAsia" w:hint="eastAsia"/>
          <w:sz w:val="22"/>
          <w:szCs w:val="22"/>
          <w:lang w:eastAsia="ko-KR"/>
        </w:rPr>
        <w:t xml:space="preserve">(a) </w:t>
      </w:r>
      <w:r>
        <w:rPr>
          <w:rFonts w:eastAsiaTheme="minorEastAsia"/>
          <w:sz w:val="22"/>
          <w:szCs w:val="22"/>
          <w:lang w:eastAsia="ko-KR"/>
        </w:rPr>
        <w:t>15 kHz SCS</w:t>
      </w:r>
    </w:p>
    <w:p w:rsidR="00095493"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1D170CBC" wp14:editId="1850496A">
            <wp:extent cx="4439920" cy="2551605"/>
            <wp:effectExtent l="0" t="0" r="0" b="127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2940" cy="2559088"/>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 30 kHz SCS</w:t>
      </w:r>
    </w:p>
    <w:p w:rsidR="00195B05" w:rsidRDefault="00195B05"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B1D1510" wp14:editId="05BDF170">
            <wp:extent cx="4627880" cy="2659624"/>
            <wp:effectExtent l="0" t="0" r="127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1836" cy="2667645"/>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 xml:space="preserve"> 60 kHz SCS</w:t>
      </w:r>
    </w:p>
    <w:p w:rsidR="00195B05" w:rsidRPr="008713A1" w:rsidRDefault="00195B05" w:rsidP="008713A1">
      <w:pPr>
        <w:ind w:left="284" w:hangingChars="129"/>
        <w:jc w:val="center"/>
        <w:rPr>
          <w:rFonts w:eastAsiaTheme="minorEastAsia"/>
          <w:b/>
          <w:sz w:val="22"/>
          <w:szCs w:val="22"/>
          <w:lang w:eastAsia="ko-KR"/>
        </w:rPr>
      </w:pPr>
      <w:r w:rsidRPr="008713A1">
        <w:rPr>
          <w:rFonts w:eastAsiaTheme="minorEastAsia"/>
          <w:b/>
          <w:sz w:val="22"/>
          <w:szCs w:val="22"/>
          <w:lang w:eastAsia="ko-KR"/>
        </w:rPr>
        <w:t>Figure 11: Detection performance of S-PSS and S-SSS.</w:t>
      </w:r>
    </w:p>
    <w:p w:rsidR="008C1DDB" w:rsidRPr="008C1DDB" w:rsidRDefault="008C1DDB" w:rsidP="008C1DDB">
      <w:pPr>
        <w:ind w:left="0" w:firstLine="0"/>
        <w:rPr>
          <w:b/>
          <w:i/>
          <w:sz w:val="22"/>
          <w:szCs w:val="22"/>
          <w:lang w:eastAsia="ko-KR"/>
        </w:rPr>
      </w:pPr>
      <w:r w:rsidRPr="008C1DDB">
        <w:rPr>
          <w:b/>
          <w:i/>
          <w:sz w:val="22"/>
          <w:szCs w:val="22"/>
          <w:lang w:eastAsia="ko-KR"/>
        </w:rPr>
        <w:t>Proposal</w:t>
      </w:r>
      <w:r w:rsidR="003E03FA">
        <w:rPr>
          <w:b/>
          <w:i/>
          <w:sz w:val="22"/>
          <w:szCs w:val="22"/>
          <w:lang w:eastAsia="ko-KR"/>
        </w:rPr>
        <w:t xml:space="preserve"> </w:t>
      </w:r>
      <w:r w:rsidR="008200FC">
        <w:rPr>
          <w:b/>
          <w:i/>
          <w:sz w:val="22"/>
          <w:szCs w:val="22"/>
          <w:lang w:eastAsia="ko-KR"/>
        </w:rPr>
        <w:t>16</w:t>
      </w:r>
      <w:r w:rsidRPr="008C1DDB">
        <w:rPr>
          <w:b/>
          <w:i/>
          <w:sz w:val="22"/>
          <w:szCs w:val="22"/>
          <w:lang w:eastAsia="ko-KR"/>
        </w:rPr>
        <w:t xml:space="preserve">: For S-SSB in SL-U, support Option </w:t>
      </w:r>
      <w:r w:rsidR="003E03FA">
        <w:rPr>
          <w:b/>
          <w:i/>
          <w:sz w:val="22"/>
          <w:szCs w:val="22"/>
          <w:lang w:eastAsia="ko-KR"/>
        </w:rPr>
        <w:t>1</w:t>
      </w:r>
      <w:r w:rsidRPr="008C1DDB">
        <w:rPr>
          <w:b/>
          <w:i/>
          <w:sz w:val="22"/>
          <w:szCs w:val="22"/>
          <w:lang w:eastAsia="ko-KR"/>
        </w:rPr>
        <w:t xml:space="preserve"> to meet OCB and PSD requirement for S-SSB transmission:</w:t>
      </w:r>
    </w:p>
    <w:p w:rsidR="003E03FA" w:rsidRPr="003E03FA" w:rsidRDefault="003E03FA" w:rsidP="003E03FA">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1-1: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Pr="003E03FA" w:rsidRDefault="003E03FA" w:rsidP="003E03FA">
      <w:pPr>
        <w:pStyle w:val="a5"/>
        <w:numPr>
          <w:ilvl w:val="1"/>
          <w:numId w:val="38"/>
        </w:numPr>
        <w:ind w:leftChars="0"/>
        <w:rPr>
          <w:b/>
          <w:i/>
          <w:sz w:val="22"/>
          <w:szCs w:val="22"/>
          <w:lang w:eastAsia="ko-KR"/>
        </w:rPr>
      </w:pPr>
      <w:r>
        <w:rPr>
          <w:rFonts w:eastAsiaTheme="minorEastAsia" w:hint="eastAsia"/>
          <w:b/>
          <w:i/>
          <w:sz w:val="22"/>
          <w:szCs w:val="22"/>
          <w:lang w:eastAsia="ko-KR"/>
        </w:rPr>
        <w:t xml:space="preserve">Option 1-2: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E03FA" w:rsidRPr="003E03FA" w:rsidRDefault="003E03FA" w:rsidP="003E03F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r>
        <w:rPr>
          <w:rFonts w:eastAsiaTheme="minorEastAsia"/>
          <w:b/>
          <w:i/>
          <w:sz w:val="22"/>
          <w:szCs w:val="22"/>
          <w:lang w:eastAsia="ko-KR"/>
        </w:rPr>
        <w:t xml:space="preserve">is smaller than 11 PRBs, parts of sequences can be truncated.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1-3: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E03FA" w:rsidRDefault="003E03FA" w:rsidP="003E03F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3D256A" w:rsidRDefault="003D256A"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304512" w:rsidRPr="00AC5FC1" w:rsidRDefault="00304512" w:rsidP="00304512">
      <w:pPr>
        <w:ind w:left="0" w:firstLine="0"/>
        <w:rPr>
          <w:b/>
          <w:i/>
          <w:sz w:val="22"/>
          <w:szCs w:val="22"/>
          <w:lang w:eastAsia="ko-KR"/>
        </w:rPr>
      </w:pPr>
      <w:r w:rsidRPr="00AC5FC1">
        <w:rPr>
          <w:rFonts w:hint="eastAsia"/>
          <w:b/>
          <w:i/>
          <w:sz w:val="22"/>
          <w:szCs w:val="22"/>
          <w:lang w:eastAsia="ko-KR"/>
        </w:rPr>
        <w:t>Observation</w:t>
      </w:r>
      <w:r>
        <w:rPr>
          <w:b/>
          <w:i/>
          <w:sz w:val="22"/>
          <w:szCs w:val="22"/>
          <w:lang w:eastAsia="ko-KR"/>
        </w:rPr>
        <w:t xml:space="preserve"> 1</w:t>
      </w:r>
      <w:r w:rsidRPr="00AC5FC1">
        <w:rPr>
          <w:rFonts w:hint="eastAsia"/>
          <w:b/>
          <w:i/>
          <w:sz w:val="22"/>
          <w:szCs w:val="22"/>
          <w:lang w:eastAsia="ko-KR"/>
        </w:rPr>
        <w:t xml:space="preserve">: </w:t>
      </w:r>
      <w:r>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Pr>
          <w:b/>
          <w:i/>
          <w:sz w:val="22"/>
          <w:szCs w:val="22"/>
          <w:lang w:eastAsia="ko-KR"/>
        </w:rPr>
        <w:t xml:space="preserve">in a SL carrier </w:t>
      </w:r>
      <w:r w:rsidRPr="00AC5FC1">
        <w:rPr>
          <w:b/>
          <w:i/>
          <w:sz w:val="22"/>
          <w:szCs w:val="22"/>
          <w:lang w:eastAsia="ko-KR"/>
        </w:rPr>
        <w:t xml:space="preserve">is </w:t>
      </w:r>
      <w:r>
        <w:rPr>
          <w:b/>
          <w:i/>
          <w:sz w:val="22"/>
          <w:szCs w:val="22"/>
          <w:lang w:eastAsia="ko-KR"/>
        </w:rPr>
        <w:t>unclear</w:t>
      </w:r>
      <w:r w:rsidRPr="00AC5FC1">
        <w:rPr>
          <w:b/>
          <w:i/>
          <w:sz w:val="22"/>
          <w:szCs w:val="22"/>
          <w:lang w:eastAsia="ko-KR"/>
        </w:rPr>
        <w:t xml:space="preserve">. </w:t>
      </w:r>
    </w:p>
    <w:p w:rsidR="00D435AE" w:rsidRDefault="00D435AE" w:rsidP="00D435AE">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Pr>
          <w:b/>
          <w:i/>
          <w:sz w:val="22"/>
          <w:szCs w:val="22"/>
          <w:lang w:eastAsia="ko-KR"/>
        </w:rPr>
        <w:t xml:space="preserve">a number of </w:t>
      </w:r>
      <w:r w:rsidRPr="000758AF">
        <w:rPr>
          <w:b/>
          <w:i/>
          <w:sz w:val="22"/>
          <w:szCs w:val="22"/>
          <w:lang w:eastAsia="ko-KR"/>
        </w:rPr>
        <w:t xml:space="preserve">resources </w:t>
      </w:r>
      <w:r>
        <w:rPr>
          <w:b/>
          <w:i/>
          <w:sz w:val="22"/>
          <w:szCs w:val="22"/>
          <w:lang w:eastAsia="ko-KR"/>
        </w:rPr>
        <w:t xml:space="preserve">within a RB set </w:t>
      </w:r>
      <w:r w:rsidRPr="000758AF">
        <w:rPr>
          <w:b/>
          <w:i/>
          <w:sz w:val="22"/>
          <w:szCs w:val="22"/>
          <w:lang w:eastAsia="ko-KR"/>
        </w:rPr>
        <w:t xml:space="preserve">would not be utilized especially </w:t>
      </w:r>
      <w:r>
        <w:rPr>
          <w:b/>
          <w:i/>
          <w:sz w:val="22"/>
          <w:szCs w:val="22"/>
          <w:lang w:eastAsia="ko-KR"/>
        </w:rPr>
        <w:t xml:space="preserve">for single RB set </w:t>
      </w:r>
      <w:r w:rsidRPr="000758AF">
        <w:rPr>
          <w:b/>
          <w:i/>
          <w:sz w:val="22"/>
          <w:szCs w:val="22"/>
          <w:lang w:eastAsia="ko-KR"/>
        </w:rPr>
        <w:t>transmission.</w:t>
      </w:r>
    </w:p>
    <w:p w:rsidR="00D435AE" w:rsidRPr="000758AF" w:rsidRDefault="00D435AE" w:rsidP="00D435AE">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95354E" w:rsidRPr="00704BA9" w:rsidRDefault="0095354E" w:rsidP="0095354E">
      <w:pPr>
        <w:ind w:left="0" w:firstLine="0"/>
        <w:rPr>
          <w:b/>
          <w:i/>
          <w:sz w:val="22"/>
          <w:szCs w:val="22"/>
          <w:lang w:eastAsia="ko-KR"/>
        </w:rPr>
      </w:pPr>
      <w:r w:rsidRPr="00704BA9">
        <w:rPr>
          <w:b/>
          <w:i/>
          <w:sz w:val="22"/>
          <w:szCs w:val="22"/>
          <w:lang w:eastAsia="ko-KR"/>
        </w:rPr>
        <w:t>Observation</w:t>
      </w:r>
      <w:r>
        <w:rPr>
          <w:b/>
          <w:i/>
          <w:sz w:val="22"/>
          <w:szCs w:val="22"/>
          <w:lang w:eastAsia="ko-KR"/>
        </w:rPr>
        <w:t xml:space="preserve"> 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can cause high PAPR. </w:t>
      </w:r>
    </w:p>
    <w:p w:rsidR="0095354E" w:rsidRPr="00704BA9" w:rsidRDefault="0095354E" w:rsidP="0095354E">
      <w:pPr>
        <w:ind w:left="0" w:firstLine="0"/>
        <w:rPr>
          <w:b/>
          <w:i/>
          <w:sz w:val="22"/>
          <w:szCs w:val="22"/>
          <w:lang w:eastAsia="ko-KR"/>
        </w:rPr>
      </w:pPr>
      <w:r w:rsidRPr="00704BA9">
        <w:rPr>
          <w:b/>
          <w:i/>
          <w:sz w:val="22"/>
          <w:szCs w:val="22"/>
          <w:lang w:eastAsia="ko-KR"/>
        </w:rPr>
        <w:t>Observation</w:t>
      </w:r>
      <w:r>
        <w:rPr>
          <w:b/>
          <w:i/>
          <w:sz w:val="22"/>
          <w:szCs w:val="22"/>
          <w:lang w:eastAsia="ko-KR"/>
        </w:rPr>
        <w:t xml:space="preserve"> 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Pr>
          <w:b/>
          <w:i/>
          <w:sz w:val="22"/>
          <w:szCs w:val="22"/>
          <w:lang w:eastAsia="ko-KR"/>
        </w:rPr>
        <w:t xml:space="preserve">a </w:t>
      </w:r>
      <w:r w:rsidRPr="00704BA9">
        <w:rPr>
          <w:b/>
          <w:i/>
          <w:sz w:val="22"/>
          <w:szCs w:val="22"/>
          <w:lang w:eastAsia="ko-KR"/>
        </w:rPr>
        <w:t xml:space="preserve">PSSCH transmission. </w:t>
      </w:r>
    </w:p>
    <w:p w:rsidR="0095354E" w:rsidRPr="00704BA9" w:rsidRDefault="0095354E" w:rsidP="0095354E">
      <w:pPr>
        <w:ind w:left="0" w:firstLine="0"/>
        <w:rPr>
          <w:b/>
          <w:i/>
          <w:sz w:val="22"/>
          <w:szCs w:val="22"/>
          <w:lang w:eastAsia="ko-KR"/>
        </w:rPr>
      </w:pPr>
      <w:r w:rsidRPr="00704BA9">
        <w:rPr>
          <w:rFonts w:hint="eastAsia"/>
          <w:b/>
          <w:i/>
          <w:sz w:val="22"/>
          <w:szCs w:val="22"/>
          <w:lang w:eastAsia="ko-KR"/>
        </w:rPr>
        <w:t>Observation</w:t>
      </w:r>
      <w:r>
        <w:rPr>
          <w:b/>
          <w:i/>
          <w:sz w:val="22"/>
          <w:szCs w:val="22"/>
          <w:lang w:eastAsia="ko-KR"/>
        </w:rPr>
        <w:t xml:space="preserve"> 6</w:t>
      </w:r>
      <w:r w:rsidRPr="00704BA9">
        <w:rPr>
          <w:rFonts w:hint="eastAsia"/>
          <w:b/>
          <w:i/>
          <w:sz w:val="22"/>
          <w:szCs w:val="22"/>
          <w:lang w:eastAsia="ko-KR"/>
        </w:rPr>
        <w:t>: Due to PSD requirement</w:t>
      </w:r>
      <w:r w:rsidRPr="00704BA9">
        <w:rPr>
          <w:b/>
          <w:i/>
          <w:sz w:val="22"/>
          <w:szCs w:val="22"/>
          <w:lang w:eastAsia="ko-KR"/>
        </w:rPr>
        <w:t xml:space="preserve"> (i.e., </w:t>
      </w:r>
      <w:r>
        <w:rPr>
          <w:b/>
          <w:i/>
          <w:sz w:val="22"/>
          <w:szCs w:val="22"/>
          <w:lang w:eastAsia="ko-KR"/>
        </w:rPr>
        <w:t xml:space="preserve">7 or </w:t>
      </w:r>
      <w:r w:rsidRPr="00704BA9">
        <w:rPr>
          <w:b/>
          <w:i/>
          <w:sz w:val="22"/>
          <w:szCs w:val="22"/>
          <w:lang w:eastAsia="ko-KR"/>
        </w:rPr>
        <w:t>10</w:t>
      </w:r>
      <w:r>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95354E" w:rsidRPr="00704BA9" w:rsidRDefault="0095354E" w:rsidP="0095354E">
      <w:pPr>
        <w:ind w:left="0" w:firstLine="0"/>
        <w:rPr>
          <w:b/>
          <w:i/>
          <w:sz w:val="22"/>
          <w:szCs w:val="22"/>
          <w:lang w:eastAsia="ko-KR"/>
        </w:rPr>
      </w:pPr>
      <w:r w:rsidRPr="00704BA9">
        <w:rPr>
          <w:b/>
          <w:i/>
          <w:sz w:val="22"/>
          <w:szCs w:val="22"/>
          <w:lang w:eastAsia="ko-KR"/>
        </w:rPr>
        <w:t>Observation</w:t>
      </w:r>
      <w:r>
        <w:rPr>
          <w:b/>
          <w:i/>
          <w:sz w:val="22"/>
          <w:szCs w:val="22"/>
          <w:lang w:eastAsia="ko-KR"/>
        </w:rPr>
        <w:t xml:space="preserve"> 7</w:t>
      </w:r>
      <w:r w:rsidRPr="00704BA9">
        <w:rPr>
          <w:b/>
          <w:i/>
          <w:sz w:val="22"/>
          <w:szCs w:val="22"/>
          <w:lang w:eastAsia="ko-KR"/>
        </w:rPr>
        <w:t xml:space="preserve">: For 30kHz SCS, since the number of interlaces is 5, the number of interlaces belonging to a subchannel can be different. </w:t>
      </w:r>
    </w:p>
    <w:p w:rsidR="0095354E" w:rsidRPr="00704BA9" w:rsidRDefault="0095354E" w:rsidP="0095354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w:t>
      </w:r>
      <w:r w:rsidRPr="00704BA9">
        <w:rPr>
          <w:b/>
          <w:i/>
          <w:sz w:val="22"/>
          <w:szCs w:val="22"/>
          <w:lang w:eastAsia="ko-KR"/>
        </w:rPr>
        <w:t xml:space="preserve">: If contiguous sub-channel allocation </w:t>
      </w:r>
      <w:r>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FE27EE" w:rsidRPr="00055A6D" w:rsidRDefault="00FE27EE" w:rsidP="00FE27EE">
      <w:pPr>
        <w:ind w:left="0" w:firstLine="0"/>
        <w:rPr>
          <w:b/>
          <w:i/>
          <w:sz w:val="22"/>
          <w:szCs w:val="22"/>
          <w:lang w:eastAsia="ko-KR"/>
        </w:rPr>
      </w:pPr>
      <w:r w:rsidRPr="00055A6D">
        <w:rPr>
          <w:b/>
          <w:i/>
          <w:sz w:val="22"/>
          <w:szCs w:val="22"/>
          <w:lang w:eastAsia="ko-KR"/>
        </w:rPr>
        <w:t>Observation</w:t>
      </w:r>
      <w:r>
        <w:rPr>
          <w:b/>
          <w:i/>
          <w:sz w:val="22"/>
          <w:szCs w:val="22"/>
          <w:lang w:eastAsia="ko-KR"/>
        </w:rPr>
        <w:t xml:space="preserve"> 9</w:t>
      </w:r>
      <w:r w:rsidRPr="00055A6D">
        <w:rPr>
          <w:b/>
          <w:i/>
          <w:sz w:val="22"/>
          <w:szCs w:val="22"/>
          <w:lang w:eastAsia="ko-KR"/>
        </w:rPr>
        <w:t>: It is necessary to carefully investigate the feasibility on that UE prepares and performs the next PSSCH transmission with the next starting symbol after UE decide LBT failure for the 1</w:t>
      </w:r>
      <w:r w:rsidRPr="00C21F39">
        <w:rPr>
          <w:b/>
          <w:i/>
          <w:sz w:val="22"/>
          <w:szCs w:val="22"/>
          <w:vertAlign w:val="superscript"/>
          <w:lang w:eastAsia="ko-KR"/>
        </w:rPr>
        <w:t>st</w:t>
      </w:r>
      <w:r w:rsidRPr="00055A6D">
        <w:rPr>
          <w:b/>
          <w:i/>
          <w:sz w:val="22"/>
          <w:szCs w:val="22"/>
          <w:lang w:eastAsia="ko-KR"/>
        </w:rPr>
        <w:t xml:space="preserve"> starting symbol in terms of processing time budget and UE complexity. Moreover, it is necessary to ensure the same TB</w:t>
      </w:r>
      <w:r>
        <w:rPr>
          <w:b/>
          <w:i/>
          <w:sz w:val="22"/>
          <w:szCs w:val="22"/>
          <w:lang w:eastAsia="ko-KR"/>
        </w:rPr>
        <w:t xml:space="preserve"> size</w:t>
      </w:r>
      <w:r w:rsidRPr="00055A6D">
        <w:rPr>
          <w:b/>
          <w:i/>
          <w:sz w:val="22"/>
          <w:szCs w:val="22"/>
          <w:lang w:eastAsia="ko-KR"/>
        </w:rPr>
        <w:t xml:space="preserve"> among PSSCH transmission(s) with different starting symbol(s). </w:t>
      </w:r>
    </w:p>
    <w:p w:rsidR="003A59F2" w:rsidRPr="00055A6D" w:rsidRDefault="003A59F2" w:rsidP="003A59F2">
      <w:pPr>
        <w:ind w:left="0" w:firstLine="0"/>
        <w:rPr>
          <w:b/>
          <w:i/>
          <w:sz w:val="22"/>
          <w:szCs w:val="22"/>
          <w:lang w:eastAsia="ko-KR"/>
        </w:rPr>
      </w:pPr>
      <w:r w:rsidRPr="00055A6D">
        <w:rPr>
          <w:b/>
          <w:i/>
          <w:sz w:val="22"/>
          <w:szCs w:val="22"/>
          <w:lang w:eastAsia="ko-KR"/>
        </w:rPr>
        <w:t>Observation</w:t>
      </w:r>
      <w:r>
        <w:rPr>
          <w:b/>
          <w:i/>
          <w:sz w:val="22"/>
          <w:szCs w:val="22"/>
          <w:lang w:eastAsia="ko-KR"/>
        </w:rPr>
        <w:t xml:space="preserve"> 10</w:t>
      </w:r>
      <w:r w:rsidRPr="00055A6D">
        <w:rPr>
          <w:b/>
          <w:i/>
          <w:sz w:val="22"/>
          <w:szCs w:val="22"/>
          <w:lang w:eastAsia="ko-KR"/>
        </w:rPr>
        <w:t xml:space="preserve">: If additional starting symbol(s) within a slot for slot-based PSCCH/PSSCH transmission is allowed, the PSSCH RX UE needs to perform AGC procedure for each starting symbol, and it will cause throughput degradation. </w:t>
      </w:r>
    </w:p>
    <w:p w:rsidR="00483669" w:rsidRPr="00C21F39" w:rsidRDefault="00483669" w:rsidP="00483669">
      <w:pPr>
        <w:ind w:left="0" w:firstLine="0"/>
        <w:rPr>
          <w:b/>
          <w:i/>
          <w:sz w:val="22"/>
          <w:szCs w:val="22"/>
          <w:lang w:eastAsia="ko-KR"/>
        </w:rPr>
      </w:pPr>
      <w:r w:rsidRPr="00C21F39">
        <w:rPr>
          <w:b/>
          <w:i/>
          <w:sz w:val="22"/>
          <w:szCs w:val="22"/>
          <w:lang w:eastAsia="ko-KR"/>
        </w:rPr>
        <w:t>Observation</w:t>
      </w:r>
      <w:r>
        <w:rPr>
          <w:b/>
          <w:i/>
          <w:sz w:val="22"/>
          <w:szCs w:val="22"/>
          <w:lang w:eastAsia="ko-KR"/>
        </w:rPr>
        <w:t xml:space="preserve"> 11</w:t>
      </w:r>
      <w:r w:rsidRPr="00C21F39">
        <w:rPr>
          <w:b/>
          <w:i/>
          <w:sz w:val="22"/>
          <w:szCs w:val="22"/>
          <w:lang w:eastAsia="ko-KR"/>
        </w:rPr>
        <w:t xml:space="preserve">: If multiple starting position for PSCCH/PSSCH is supported, following needs to be carefully investigated: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 xml:space="preserve">Whether or how to ensure the same TB size among PSSCH transmissions with different starting positions.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 xml:space="preserve">Whether or how to ensure PSFCH resources in a slot for both starting positions.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 xml:space="preserve">Whether additional starting position can be overlapped with PSCCH symbol duration for PSSCH with the first starting position.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 xml:space="preserve">Whether additional starting position can be overlapped with 2nd SCI symbol duration for PSSCH with the first starting position.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 xml:space="preserve">Whether additional starting position can be overlapped with PSSCH DMRS symbol(s) for PSSCH with the first starting position. </w:t>
      </w:r>
    </w:p>
    <w:p w:rsidR="00483669" w:rsidRPr="00C21F39" w:rsidRDefault="00483669" w:rsidP="00483669">
      <w:pPr>
        <w:pStyle w:val="a5"/>
        <w:numPr>
          <w:ilvl w:val="0"/>
          <w:numId w:val="38"/>
        </w:numPr>
        <w:ind w:leftChars="0"/>
        <w:rPr>
          <w:b/>
          <w:i/>
          <w:sz w:val="22"/>
          <w:szCs w:val="22"/>
          <w:lang w:eastAsia="ko-KR"/>
        </w:rPr>
      </w:pPr>
      <w:r w:rsidRPr="00C21F39">
        <w:rPr>
          <w:b/>
          <w:i/>
          <w:sz w:val="22"/>
          <w:szCs w:val="22"/>
          <w:lang w:eastAsia="ko-KR"/>
        </w:rPr>
        <w:t>Whether additional starting position can be overlapped with PSSCH data symbol(s) for PSSCH with the first starting position.</w:t>
      </w:r>
    </w:p>
    <w:p w:rsidR="00757808" w:rsidRDefault="00757808" w:rsidP="008713A1">
      <w:pPr>
        <w:ind w:left="0" w:firstLine="0"/>
      </w:pPr>
      <w:r w:rsidRPr="008625E7">
        <w:rPr>
          <w:b/>
          <w:i/>
          <w:sz w:val="22"/>
          <w:szCs w:val="22"/>
          <w:lang w:eastAsia="ko-KR"/>
        </w:rPr>
        <w:t>Observation</w:t>
      </w:r>
      <w:r>
        <w:rPr>
          <w:b/>
          <w:i/>
          <w:sz w:val="22"/>
          <w:szCs w:val="22"/>
          <w:lang w:eastAsia="ko-KR"/>
        </w:rPr>
        <w:t xml:space="preserve"> 12</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757808" w:rsidRPr="008625E7" w:rsidRDefault="00757808" w:rsidP="00757808">
      <w:pPr>
        <w:ind w:left="0" w:firstLine="0"/>
        <w:rPr>
          <w:b/>
          <w:i/>
          <w:sz w:val="22"/>
          <w:szCs w:val="22"/>
          <w:lang w:eastAsia="ko-KR"/>
        </w:rPr>
      </w:pPr>
      <w:r w:rsidRPr="008625E7">
        <w:rPr>
          <w:b/>
          <w:i/>
          <w:sz w:val="22"/>
          <w:szCs w:val="22"/>
          <w:lang w:eastAsia="ko-KR"/>
        </w:rPr>
        <w:t>Observation</w:t>
      </w:r>
      <w:r>
        <w:rPr>
          <w:b/>
          <w:i/>
          <w:sz w:val="22"/>
          <w:szCs w:val="22"/>
          <w:lang w:eastAsia="ko-KR"/>
        </w:rPr>
        <w:t xml:space="preserve"> 13</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p>
    <w:p w:rsidR="00757808" w:rsidRPr="008625E7" w:rsidRDefault="00757808" w:rsidP="00757808">
      <w:pPr>
        <w:ind w:left="0" w:firstLine="0"/>
        <w:rPr>
          <w:b/>
          <w:i/>
          <w:sz w:val="22"/>
          <w:szCs w:val="22"/>
          <w:lang w:eastAsia="ko-KR"/>
        </w:rPr>
      </w:pPr>
      <w:r w:rsidRPr="008625E7">
        <w:rPr>
          <w:b/>
          <w:i/>
          <w:sz w:val="22"/>
          <w:szCs w:val="22"/>
          <w:lang w:eastAsia="ko-KR"/>
        </w:rPr>
        <w:t>Observation</w:t>
      </w:r>
      <w:r>
        <w:rPr>
          <w:b/>
          <w:i/>
          <w:sz w:val="22"/>
          <w:szCs w:val="22"/>
          <w:lang w:eastAsia="ko-KR"/>
        </w:rPr>
        <w:t xml:space="preserve"> 14</w:t>
      </w:r>
      <w:r w:rsidRPr="008625E7">
        <w:rPr>
          <w:b/>
          <w:i/>
          <w:sz w:val="22"/>
          <w:szCs w:val="22"/>
          <w:lang w:eastAsia="ko-KR"/>
        </w:rPr>
        <w:t xml:space="preserve">: If UE can share COT initiated by UE transmitting PSCCH/PSSCH for PSFCH in response of the PSCCH/PSSCH, the PSFCH TX dropping problem due to LBT failure would be mitigated. </w:t>
      </w:r>
    </w:p>
    <w:p w:rsidR="008951AA" w:rsidRDefault="008951AA" w:rsidP="008951AA">
      <w:pPr>
        <w:ind w:left="0" w:firstLine="0"/>
        <w:rPr>
          <w:b/>
          <w:i/>
          <w:sz w:val="22"/>
          <w:szCs w:val="22"/>
          <w:lang w:eastAsia="ko-KR"/>
        </w:rPr>
      </w:pPr>
      <w:r w:rsidRPr="00E803E6">
        <w:rPr>
          <w:b/>
          <w:i/>
          <w:sz w:val="22"/>
          <w:szCs w:val="22"/>
          <w:lang w:eastAsia="ko-KR"/>
        </w:rPr>
        <w:t>Observation</w:t>
      </w:r>
      <w:r>
        <w:rPr>
          <w:b/>
          <w:i/>
          <w:sz w:val="22"/>
          <w:szCs w:val="22"/>
          <w:lang w:eastAsia="ko-KR"/>
        </w:rPr>
        <w:t xml:space="preserve"> 15</w:t>
      </w:r>
      <w:r w:rsidRPr="00E803E6">
        <w:rPr>
          <w:b/>
          <w:i/>
          <w:sz w:val="22"/>
          <w:szCs w:val="22"/>
          <w:lang w:eastAsia="ko-KR"/>
        </w:rPr>
        <w:t>: Considering coverage of SL communication the S-SSB structure in time domain (i.e., 2-symbol S-PSS and 2-symbol S-SSS) needs to be kept to achieve energy combining gain.</w:t>
      </w:r>
    </w:p>
    <w:p w:rsidR="008951AA" w:rsidRDefault="008951AA" w:rsidP="008951AA">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16</w:t>
      </w:r>
      <w:r w:rsidRPr="008C1DDB">
        <w:rPr>
          <w:rFonts w:hint="eastAsia"/>
          <w:b/>
          <w:i/>
          <w:sz w:val="22"/>
          <w:szCs w:val="22"/>
          <w:lang w:eastAsia="ko-KR"/>
        </w:rPr>
        <w:t xml:space="preserve">: Time domain locations of S-SSB resources needs to be determined based on </w:t>
      </w:r>
      <w:r w:rsidRPr="008C1DDB">
        <w:rPr>
          <w:b/>
          <w:i/>
          <w:sz w:val="22"/>
          <w:szCs w:val="22"/>
          <w:lang w:eastAsia="ko-KR"/>
        </w:rPr>
        <w:t>the condition to use Type 2</w:t>
      </w:r>
      <w:r w:rsidRPr="008C1DDB">
        <w:rPr>
          <w:rFonts w:hint="eastAsia"/>
          <w:b/>
          <w:i/>
          <w:sz w:val="22"/>
          <w:szCs w:val="22"/>
          <w:lang w:eastAsia="ko-KR"/>
        </w:rPr>
        <w:t>A</w:t>
      </w:r>
      <w:r w:rsidRPr="008C1DDB">
        <w:rPr>
          <w:b/>
          <w:i/>
          <w:sz w:val="22"/>
          <w:szCs w:val="22"/>
          <w:lang w:eastAsia="ko-KR"/>
        </w:rPr>
        <w:t xml:space="preserve"> DL channel access procedure for DL discovery burst transmissions, which is that the transmission(s) duration is at most 1ms, and the duty cycle is at most 1/20 to use Type 2A channel access procedure. </w:t>
      </w:r>
    </w:p>
    <w:p w:rsidR="008951AA" w:rsidRDefault="008951AA" w:rsidP="008951AA">
      <w:pPr>
        <w:ind w:left="0" w:firstLine="0"/>
        <w:rPr>
          <w:b/>
          <w:i/>
          <w:sz w:val="22"/>
          <w:szCs w:val="22"/>
          <w:lang w:eastAsia="ko-KR"/>
        </w:rPr>
      </w:pPr>
      <w:r w:rsidRPr="008C1DDB">
        <w:rPr>
          <w:b/>
          <w:i/>
          <w:sz w:val="22"/>
          <w:szCs w:val="22"/>
          <w:lang w:eastAsia="ko-KR"/>
        </w:rPr>
        <w:t>Observation</w:t>
      </w:r>
      <w:r>
        <w:rPr>
          <w:b/>
          <w:i/>
          <w:sz w:val="22"/>
          <w:szCs w:val="22"/>
          <w:lang w:eastAsia="ko-KR"/>
        </w:rPr>
        <w:t xml:space="preserve"> 17</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communication coverage would be too restrictive. </w:t>
      </w:r>
    </w:p>
    <w:p w:rsidR="008951AA" w:rsidRPr="008C1DDB" w:rsidRDefault="008951AA" w:rsidP="008951AA">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18</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8951AA" w:rsidRPr="008C1DDB" w:rsidRDefault="008951AA" w:rsidP="008951AA">
      <w:pPr>
        <w:ind w:left="0" w:firstLine="0"/>
        <w:rPr>
          <w:b/>
          <w:i/>
          <w:sz w:val="22"/>
          <w:szCs w:val="22"/>
          <w:lang w:eastAsia="ko-KR"/>
        </w:rPr>
      </w:pPr>
      <w:r w:rsidRPr="008C1DDB">
        <w:rPr>
          <w:b/>
          <w:i/>
          <w:sz w:val="22"/>
          <w:szCs w:val="22"/>
          <w:lang w:eastAsia="ko-KR"/>
        </w:rPr>
        <w:t>Observation</w:t>
      </w:r>
      <w:r>
        <w:rPr>
          <w:b/>
          <w:i/>
          <w:sz w:val="22"/>
          <w:szCs w:val="22"/>
          <w:lang w:eastAsia="ko-KR"/>
        </w:rPr>
        <w:t xml:space="preserve"> 19</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8951AA" w:rsidRDefault="008951AA" w:rsidP="008951AA">
      <w:pPr>
        <w:ind w:left="0" w:firstLine="0"/>
        <w:rPr>
          <w:rFonts w:eastAsiaTheme="minorEastAsia"/>
          <w:b/>
          <w:i/>
          <w:sz w:val="22"/>
          <w:szCs w:val="22"/>
          <w:lang w:eastAsia="ko-KR"/>
        </w:rPr>
      </w:pPr>
      <w:r>
        <w:rPr>
          <w:rFonts w:eastAsiaTheme="minorEastAsia"/>
          <w:b/>
          <w:i/>
          <w:sz w:val="22"/>
          <w:szCs w:val="22"/>
          <w:lang w:eastAsia="ko-KR"/>
        </w:rPr>
        <w:t xml:space="preserve">Observation 20: For 60 kHz SCS, since interlace structure is not defined in NR-U, interlaced RB-based S-SSB transmission would not be straightforward. </w:t>
      </w:r>
    </w:p>
    <w:p w:rsidR="008951AA" w:rsidRDefault="008951AA" w:rsidP="008951AA">
      <w:pPr>
        <w:ind w:left="0" w:firstLine="0"/>
        <w:rPr>
          <w:rFonts w:eastAsiaTheme="minorEastAsia"/>
          <w:b/>
          <w:i/>
          <w:sz w:val="22"/>
          <w:szCs w:val="22"/>
          <w:lang w:eastAsia="ko-KR"/>
        </w:rPr>
      </w:pPr>
      <w:r>
        <w:rPr>
          <w:rFonts w:eastAsiaTheme="minorEastAsia"/>
          <w:b/>
          <w:i/>
          <w:sz w:val="22"/>
          <w:szCs w:val="22"/>
          <w:lang w:eastAsia="ko-KR"/>
        </w:rPr>
        <w:t xml:space="preserve">Observation 21: For interlaced RB-based S-SSB transmission, UEs without interlaced RB-based transmission cannot relay the received S-SSB transmission, and it will cause system performance degradation due to synchronization error. </w:t>
      </w:r>
    </w:p>
    <w:p w:rsidR="008951AA" w:rsidRDefault="008951AA" w:rsidP="008951AA">
      <w:pPr>
        <w:ind w:left="0" w:firstLine="0"/>
        <w:rPr>
          <w:b/>
          <w:i/>
          <w:sz w:val="22"/>
          <w:szCs w:val="22"/>
          <w:lang w:eastAsia="ko-KR"/>
        </w:rPr>
      </w:pPr>
      <w:r w:rsidRPr="008C1DDB">
        <w:rPr>
          <w:b/>
          <w:i/>
          <w:sz w:val="22"/>
          <w:szCs w:val="22"/>
          <w:lang w:eastAsia="ko-KR"/>
        </w:rPr>
        <w:t>Observation</w:t>
      </w:r>
      <w:r>
        <w:rPr>
          <w:b/>
          <w:i/>
          <w:sz w:val="22"/>
          <w:szCs w:val="22"/>
          <w:lang w:eastAsia="ko-KR"/>
        </w:rPr>
        <w:t xml:space="preserve"> 22</w:t>
      </w:r>
      <w:r w:rsidRPr="008C1DDB">
        <w:rPr>
          <w:b/>
          <w:i/>
          <w:sz w:val="22"/>
          <w:szCs w:val="22"/>
          <w:lang w:eastAsia="ko-KR"/>
        </w:rPr>
        <w:t xml:space="preserve">: Repetition of S-SSB in frequency domain would increase PAPR, and it will further reduce coverage. </w:t>
      </w:r>
    </w:p>
    <w:p w:rsidR="00757808" w:rsidRPr="008713A1" w:rsidRDefault="00757808" w:rsidP="00304512">
      <w:pPr>
        <w:ind w:left="0" w:firstLine="0"/>
        <w:rPr>
          <w:rFonts w:eastAsiaTheme="minorEastAsia"/>
          <w:b/>
          <w:i/>
          <w:sz w:val="22"/>
          <w:szCs w:val="22"/>
          <w:lang w:eastAsia="ko-KR"/>
        </w:rPr>
      </w:pPr>
    </w:p>
    <w:p w:rsidR="00304512" w:rsidRPr="00AC5FC1" w:rsidRDefault="00304512" w:rsidP="00304512">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304512" w:rsidRDefault="00304512" w:rsidP="00304512">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304512" w:rsidRDefault="00304512" w:rsidP="00304512">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304512" w:rsidRPr="00AC5FC1" w:rsidRDefault="00304512" w:rsidP="00304512">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304512" w:rsidRPr="00AC5FC1" w:rsidRDefault="00304512" w:rsidP="00304512">
      <w:pPr>
        <w:ind w:left="0" w:firstLine="0"/>
        <w:rPr>
          <w:b/>
          <w:i/>
          <w:sz w:val="22"/>
          <w:szCs w:val="22"/>
          <w:lang w:eastAsia="ko-KR"/>
        </w:rPr>
      </w:pPr>
      <w:r w:rsidRPr="00AC5FC1">
        <w:rPr>
          <w:b/>
          <w:i/>
          <w:sz w:val="22"/>
          <w:szCs w:val="22"/>
          <w:lang w:eastAsia="ko-KR"/>
        </w:rPr>
        <w:t xml:space="preserve">Proposal </w:t>
      </w:r>
      <w:r>
        <w:rPr>
          <w:b/>
          <w:i/>
          <w:sz w:val="22"/>
          <w:szCs w:val="22"/>
          <w:lang w:eastAsia="ko-KR"/>
        </w:rPr>
        <w:t>3</w:t>
      </w:r>
      <w:r w:rsidRPr="00AC5FC1">
        <w:rPr>
          <w:b/>
          <w:i/>
          <w:sz w:val="22"/>
          <w:szCs w:val="22"/>
          <w:lang w:eastAsia="ko-KR"/>
        </w:rPr>
        <w:t>: For SL communication on shared spectrum, a resource pool excludes following slots:</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Pr>
          <w:b/>
          <w:i/>
          <w:sz w:val="22"/>
          <w:szCs w:val="22"/>
          <w:lang w:eastAsia="ko-KR"/>
        </w:rPr>
        <w:t xml:space="preserve">semi-statically configured as UL as per the higher layer parameter </w:t>
      </w:r>
      <w:r w:rsidRPr="00E27B7A">
        <w:rPr>
          <w:b/>
          <w:i/>
          <w:sz w:val="22"/>
          <w:szCs w:val="22"/>
          <w:lang w:eastAsia="ko-KR"/>
        </w:rPr>
        <w:t>tdd-UL-DL-ConfigurationCommon</w:t>
      </w:r>
      <w:r w:rsidRPr="00E27B7A">
        <w:t xml:space="preserve"> </w:t>
      </w:r>
      <w:r w:rsidRPr="00E27B7A">
        <w:rPr>
          <w:b/>
          <w:i/>
          <w:sz w:val="22"/>
          <w:szCs w:val="22"/>
          <w:lang w:eastAsia="ko-KR"/>
        </w:rPr>
        <w:t>of the serving cell if provided or sl-TDD-Configuration if provided or sl-TDD-Config of the received PSBCH if provided</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S-SSB slots</w:t>
      </w:r>
    </w:p>
    <w:p w:rsidR="00304512" w:rsidRPr="00AC5FC1" w:rsidRDefault="00304512" w:rsidP="00304512">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8E2149" w:rsidRPr="000758AF" w:rsidRDefault="008E2149" w:rsidP="008E2149">
      <w:pPr>
        <w:ind w:left="0" w:firstLine="0"/>
        <w:rPr>
          <w:b/>
          <w:i/>
          <w:sz w:val="22"/>
          <w:szCs w:val="22"/>
          <w:lang w:eastAsia="ko-KR"/>
        </w:rPr>
      </w:pPr>
      <w:r w:rsidRPr="000758AF">
        <w:rPr>
          <w:rFonts w:hint="eastAsia"/>
          <w:b/>
          <w:i/>
          <w:sz w:val="22"/>
          <w:szCs w:val="22"/>
          <w:lang w:eastAsia="ko-KR"/>
        </w:rPr>
        <w:t>Proposal</w:t>
      </w:r>
      <w:r>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8E2149" w:rsidRPr="000758AF" w:rsidRDefault="008E2149" w:rsidP="008E2149">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8E2149" w:rsidRPr="000758AF" w:rsidRDefault="008E2149" w:rsidP="008E2149">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8E2149" w:rsidRPr="000758AF" w:rsidRDefault="008E2149" w:rsidP="008E2149">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8E2149" w:rsidRPr="00704BA9" w:rsidRDefault="008E2149" w:rsidP="008E2149">
      <w:pPr>
        <w:ind w:left="0" w:firstLine="0"/>
        <w:rPr>
          <w:b/>
          <w:i/>
          <w:sz w:val="22"/>
          <w:szCs w:val="22"/>
          <w:lang w:eastAsia="ko-KR"/>
        </w:rPr>
      </w:pPr>
      <w:r w:rsidRPr="00704BA9">
        <w:rPr>
          <w:b/>
          <w:i/>
          <w:sz w:val="22"/>
          <w:szCs w:val="22"/>
          <w:lang w:eastAsia="ko-KR"/>
        </w:rPr>
        <w:t>Proposal</w:t>
      </w:r>
      <w:r>
        <w:rPr>
          <w:b/>
          <w:i/>
          <w:sz w:val="22"/>
          <w:szCs w:val="22"/>
          <w:lang w:eastAsia="ko-KR"/>
        </w:rPr>
        <w:t xml:space="preserve"> 5</w:t>
      </w:r>
      <w:r w:rsidRPr="00704BA9">
        <w:rPr>
          <w:b/>
          <w:i/>
          <w:sz w:val="22"/>
          <w:szCs w:val="22"/>
          <w:lang w:eastAsia="ko-KR"/>
        </w:rPr>
        <w:t>: For interlaced RB based PSSCH transmission, one of followings is supported:</w:t>
      </w:r>
    </w:p>
    <w:p w:rsidR="008E2149" w:rsidRPr="00704BA9" w:rsidRDefault="008E2149" w:rsidP="008E2149">
      <w:pPr>
        <w:pStyle w:val="a5"/>
        <w:numPr>
          <w:ilvl w:val="0"/>
          <w:numId w:val="38"/>
        </w:numPr>
        <w:ind w:leftChars="0"/>
        <w:rPr>
          <w:b/>
          <w:i/>
          <w:sz w:val="22"/>
          <w:szCs w:val="22"/>
          <w:lang w:eastAsia="ko-KR"/>
        </w:rPr>
      </w:pPr>
      <w:r w:rsidRPr="00704BA9">
        <w:rPr>
          <w:b/>
          <w:i/>
          <w:sz w:val="22"/>
          <w:szCs w:val="22"/>
          <w:lang w:eastAsia="ko-KR"/>
        </w:rPr>
        <w:t xml:space="preserve">Option 1: </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interlace index, and then the RB set index.</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K is at least 1.</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 xml:space="preserve">When more than one RB sets are used, UE expects that the same set of interlaces are used. </w:t>
      </w:r>
    </w:p>
    <w:p w:rsidR="008E2149" w:rsidRPr="00704BA9" w:rsidRDefault="008E2149" w:rsidP="008E2149">
      <w:pPr>
        <w:pStyle w:val="a5"/>
        <w:numPr>
          <w:ilvl w:val="0"/>
          <w:numId w:val="38"/>
        </w:numPr>
        <w:ind w:leftChars="0"/>
        <w:rPr>
          <w:b/>
          <w:i/>
          <w:sz w:val="22"/>
          <w:szCs w:val="22"/>
          <w:lang w:eastAsia="ko-KR"/>
        </w:rPr>
      </w:pPr>
      <w:r w:rsidRPr="00704BA9">
        <w:rPr>
          <w:rFonts w:hint="eastAsia"/>
          <w:b/>
          <w:i/>
          <w:sz w:val="22"/>
          <w:szCs w:val="22"/>
          <w:lang w:eastAsia="ko-KR"/>
        </w:rPr>
        <w:t>Option 2:</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 xml:space="preserve">A subchannel consists of PRBs belonging to K interlaces within a RB set. </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Subchannel indexing is done in increasing order of first the RB set index, and then the interlace index.</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K is at least 1.</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SCI indicates FRIV for subchannel allocation.</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PSSCH transmission resource(s) are determined by the indicated sub-channel(s)</w:t>
      </w:r>
    </w:p>
    <w:p w:rsidR="008E2149" w:rsidRPr="00704BA9" w:rsidRDefault="008E2149" w:rsidP="008E2149">
      <w:pPr>
        <w:pStyle w:val="a5"/>
        <w:numPr>
          <w:ilvl w:val="0"/>
          <w:numId w:val="38"/>
        </w:numPr>
        <w:ind w:leftChars="0"/>
        <w:rPr>
          <w:b/>
          <w:i/>
          <w:sz w:val="22"/>
          <w:szCs w:val="22"/>
          <w:lang w:eastAsia="ko-KR"/>
        </w:rPr>
      </w:pPr>
      <w:r w:rsidRPr="00704BA9">
        <w:rPr>
          <w:b/>
          <w:i/>
          <w:sz w:val="22"/>
          <w:szCs w:val="22"/>
          <w:lang w:eastAsia="ko-KR"/>
        </w:rPr>
        <w:t xml:space="preserve">Option </w:t>
      </w:r>
      <w:r>
        <w:rPr>
          <w:b/>
          <w:i/>
          <w:sz w:val="22"/>
          <w:szCs w:val="22"/>
          <w:lang w:eastAsia="ko-KR"/>
        </w:rPr>
        <w:t>3</w:t>
      </w:r>
      <w:r w:rsidRPr="00704BA9">
        <w:rPr>
          <w:b/>
          <w:i/>
          <w:sz w:val="22"/>
          <w:szCs w:val="22"/>
          <w:lang w:eastAsia="ko-KR"/>
        </w:rPr>
        <w:t xml:space="preserve">: </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A subchannel consists of PRBs belonging to K interlaces.</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8E2149" w:rsidRPr="00704BA9" w:rsidRDefault="008E2149" w:rsidP="008E2149">
      <w:pPr>
        <w:pStyle w:val="a5"/>
        <w:numPr>
          <w:ilvl w:val="2"/>
          <w:numId w:val="38"/>
        </w:numPr>
        <w:ind w:leftChars="0"/>
        <w:rPr>
          <w:b/>
          <w:i/>
          <w:sz w:val="22"/>
          <w:szCs w:val="22"/>
          <w:lang w:eastAsia="ko-KR"/>
        </w:rPr>
      </w:pPr>
      <w:r w:rsidRPr="00704BA9">
        <w:rPr>
          <w:b/>
          <w:i/>
          <w:sz w:val="22"/>
          <w:szCs w:val="22"/>
          <w:lang w:eastAsia="ko-KR"/>
        </w:rPr>
        <w:t>K is at least 1.</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8E2149" w:rsidRPr="00704BA9" w:rsidRDefault="008E2149" w:rsidP="008E2149">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8E2149" w:rsidRPr="00704BA9" w:rsidRDefault="008E2149" w:rsidP="008E2149">
      <w:pPr>
        <w:ind w:left="0" w:firstLine="0"/>
        <w:rPr>
          <w:b/>
          <w:i/>
          <w:sz w:val="22"/>
          <w:szCs w:val="22"/>
          <w:lang w:eastAsia="ko-KR"/>
        </w:rPr>
      </w:pPr>
      <w:r w:rsidRPr="00704BA9">
        <w:rPr>
          <w:rFonts w:hint="eastAsia"/>
          <w:b/>
          <w:i/>
          <w:sz w:val="22"/>
          <w:szCs w:val="22"/>
          <w:lang w:eastAsia="ko-KR"/>
        </w:rPr>
        <w:t>Proposal</w:t>
      </w:r>
      <w:r>
        <w:rPr>
          <w:b/>
          <w:i/>
          <w:sz w:val="22"/>
          <w:szCs w:val="22"/>
          <w:lang w:eastAsia="ko-KR"/>
        </w:rPr>
        <w:t xml:space="preserve"> 6</w:t>
      </w:r>
      <w:r w:rsidRPr="00704BA9">
        <w:rPr>
          <w:rFonts w:hint="eastAsia"/>
          <w:b/>
          <w:i/>
          <w:sz w:val="22"/>
          <w:szCs w:val="22"/>
          <w:lang w:eastAsia="ko-KR"/>
        </w:rPr>
        <w:t xml:space="preserve">: </w:t>
      </w:r>
      <w:r w:rsidRPr="00704BA9">
        <w:rPr>
          <w:b/>
          <w:i/>
          <w:sz w:val="22"/>
          <w:szCs w:val="22"/>
          <w:lang w:eastAsia="ko-KR"/>
        </w:rPr>
        <w:t xml:space="preserve">PSCCH is mapped on the lowest subchannel within the lowest RB set allocated for PSSCH transmission. </w:t>
      </w:r>
    </w:p>
    <w:p w:rsidR="00FE27EE" w:rsidRPr="00C21F39" w:rsidRDefault="00FE27EE" w:rsidP="00FE27EE">
      <w:pPr>
        <w:ind w:left="0" w:firstLine="0"/>
        <w:rPr>
          <w:b/>
          <w:i/>
          <w:sz w:val="22"/>
          <w:szCs w:val="22"/>
          <w:lang w:eastAsia="ko-KR"/>
        </w:rPr>
      </w:pPr>
      <w:r w:rsidRPr="00C21F39">
        <w:rPr>
          <w:b/>
          <w:i/>
          <w:sz w:val="22"/>
          <w:szCs w:val="22"/>
          <w:lang w:eastAsia="ko-KR"/>
        </w:rPr>
        <w:t>P</w:t>
      </w:r>
      <w:r>
        <w:rPr>
          <w:b/>
          <w:i/>
          <w:sz w:val="22"/>
          <w:szCs w:val="22"/>
          <w:lang w:eastAsia="ko-KR"/>
        </w:rPr>
        <w:t>roposal 7</w:t>
      </w:r>
      <w:r w:rsidRPr="00C21F39">
        <w:rPr>
          <w:b/>
          <w:i/>
          <w:sz w:val="22"/>
          <w:szCs w:val="22"/>
          <w:lang w:eastAsia="ko-KR"/>
        </w:rPr>
        <w:t>: For the case where there is a single starting symbol within a slot for the PSCCH/PSSCH transmission</w:t>
      </w:r>
    </w:p>
    <w:p w:rsidR="00FE27EE" w:rsidRPr="00C21F39" w:rsidRDefault="00FE27EE" w:rsidP="00FE27EE">
      <w:pPr>
        <w:pStyle w:val="a5"/>
        <w:numPr>
          <w:ilvl w:val="0"/>
          <w:numId w:val="38"/>
        </w:numPr>
        <w:ind w:leftChars="0"/>
        <w:rPr>
          <w:b/>
          <w:i/>
          <w:sz w:val="22"/>
          <w:szCs w:val="22"/>
          <w:lang w:eastAsia="ko-KR"/>
        </w:rPr>
      </w:pPr>
      <w:r w:rsidRPr="00C21F39">
        <w:rPr>
          <w:b/>
          <w:i/>
          <w:sz w:val="22"/>
          <w:szCs w:val="22"/>
          <w:lang w:eastAsia="ko-KR"/>
        </w:rPr>
        <w:t>Starting symbol index is M1</w:t>
      </w:r>
    </w:p>
    <w:p w:rsidR="00FE27EE" w:rsidRDefault="00FE27EE" w:rsidP="00FE27EE">
      <w:pPr>
        <w:pStyle w:val="a5"/>
        <w:numPr>
          <w:ilvl w:val="1"/>
          <w:numId w:val="38"/>
        </w:numPr>
        <w:ind w:leftChars="0"/>
        <w:rPr>
          <w:b/>
          <w:i/>
          <w:sz w:val="22"/>
          <w:szCs w:val="22"/>
          <w:lang w:eastAsia="ko-KR"/>
        </w:rPr>
      </w:pPr>
      <w:r w:rsidRPr="00C21F39">
        <w:rPr>
          <w:b/>
          <w:i/>
          <w:sz w:val="22"/>
          <w:szCs w:val="22"/>
          <w:lang w:eastAsia="ko-KR"/>
        </w:rPr>
        <w:t>M1 is indicated by sl-StartSymbol as in R16 NR SL</w:t>
      </w:r>
    </w:p>
    <w:p w:rsidR="00916E64" w:rsidRPr="002D24FF" w:rsidRDefault="00916E64" w:rsidP="00916E64">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8</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p>
    <w:p w:rsidR="00916E64" w:rsidRPr="002D24FF" w:rsidRDefault="00916E64" w:rsidP="00916E64">
      <w:pPr>
        <w:pStyle w:val="a5"/>
        <w:numPr>
          <w:ilvl w:val="0"/>
          <w:numId w:val="38"/>
        </w:numPr>
        <w:ind w:leftChars="0"/>
        <w:rPr>
          <w:b/>
          <w:i/>
          <w:sz w:val="22"/>
          <w:szCs w:val="22"/>
          <w:lang w:eastAsia="ko-KR"/>
        </w:rPr>
      </w:pPr>
      <w:r>
        <w:rPr>
          <w:b/>
          <w:i/>
          <w:sz w:val="22"/>
          <w:szCs w:val="22"/>
          <w:lang w:eastAsia="ko-KR"/>
        </w:rPr>
        <w:t>To fill out all or a subset of TX-RX switching symbol, d</w:t>
      </w:r>
      <w:r w:rsidRPr="002D24FF">
        <w:rPr>
          <w:rFonts w:hint="eastAsia"/>
          <w:b/>
          <w:i/>
          <w:sz w:val="22"/>
          <w:szCs w:val="22"/>
          <w:lang w:eastAsia="ko-KR"/>
        </w:rPr>
        <w:t xml:space="preserve">own-select one of </w:t>
      </w:r>
      <w:r w:rsidRPr="002D24FF">
        <w:rPr>
          <w:b/>
          <w:i/>
          <w:sz w:val="22"/>
          <w:szCs w:val="22"/>
          <w:lang w:eastAsia="ko-KR"/>
        </w:rPr>
        <w:t>followings</w:t>
      </w:r>
      <w:r w:rsidRPr="002D24FF">
        <w:rPr>
          <w:rFonts w:hint="eastAsia"/>
          <w:b/>
          <w:i/>
          <w:sz w:val="22"/>
          <w:szCs w:val="22"/>
          <w:lang w:eastAsia="ko-KR"/>
        </w:rPr>
        <w:t>:</w:t>
      </w:r>
    </w:p>
    <w:p w:rsidR="00916E64" w:rsidRPr="002D24FF" w:rsidRDefault="00916E64" w:rsidP="00916E64">
      <w:pPr>
        <w:pStyle w:val="a5"/>
        <w:numPr>
          <w:ilvl w:val="1"/>
          <w:numId w:val="38"/>
        </w:numPr>
        <w:ind w:leftChars="0"/>
        <w:rPr>
          <w:b/>
          <w:i/>
          <w:sz w:val="22"/>
          <w:szCs w:val="22"/>
          <w:lang w:eastAsia="ko-KR"/>
        </w:rPr>
      </w:pPr>
      <w:r w:rsidRPr="002D24FF">
        <w:rPr>
          <w:b/>
          <w:i/>
          <w:sz w:val="22"/>
          <w:szCs w:val="22"/>
          <w:lang w:eastAsia="ko-KR"/>
        </w:rPr>
        <w:t>Alt 1: Extended CP of the later SL transmission can occupy part of TX-RX switching symbol of the earlier SL transmission.</w:t>
      </w:r>
    </w:p>
    <w:p w:rsidR="00916E64" w:rsidRPr="002D24FF" w:rsidRDefault="00916E64" w:rsidP="00916E64">
      <w:pPr>
        <w:pStyle w:val="a5"/>
        <w:numPr>
          <w:ilvl w:val="1"/>
          <w:numId w:val="38"/>
        </w:numPr>
        <w:ind w:leftChars="0"/>
        <w:rPr>
          <w:b/>
          <w:i/>
          <w:sz w:val="22"/>
          <w:szCs w:val="22"/>
          <w:lang w:eastAsia="ko-KR"/>
        </w:rPr>
      </w:pPr>
      <w:r w:rsidRPr="002D24FF">
        <w:rPr>
          <w:b/>
          <w:i/>
          <w:sz w:val="22"/>
          <w:szCs w:val="22"/>
          <w:lang w:eastAsia="ko-KR"/>
        </w:rPr>
        <w:t>Alt 2: Parts of a SL transmission can occupy part of TX-RX switching symbol of the SL transmission.</w:t>
      </w:r>
    </w:p>
    <w:p w:rsidR="00916E64" w:rsidRPr="0024661D" w:rsidRDefault="00916E64" w:rsidP="00916E64">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9</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916E64" w:rsidRPr="0024661D" w:rsidRDefault="00916E64" w:rsidP="00916E64">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916E64" w:rsidRPr="0024661D" w:rsidRDefault="00916E64" w:rsidP="00916E64">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A95041" w:rsidRPr="008625E7" w:rsidRDefault="00A95041" w:rsidP="00A95041">
      <w:pPr>
        <w:ind w:left="0" w:firstLine="0"/>
        <w:rPr>
          <w:b/>
          <w:i/>
          <w:sz w:val="22"/>
          <w:szCs w:val="22"/>
          <w:lang w:eastAsia="ko-KR"/>
        </w:rPr>
      </w:pPr>
      <w:r w:rsidRPr="008625E7">
        <w:rPr>
          <w:b/>
          <w:i/>
          <w:sz w:val="22"/>
          <w:szCs w:val="22"/>
          <w:lang w:eastAsia="ko-KR"/>
        </w:rPr>
        <w:t>Proposal</w:t>
      </w:r>
      <w:r>
        <w:rPr>
          <w:b/>
          <w:i/>
          <w:sz w:val="22"/>
          <w:szCs w:val="22"/>
          <w:lang w:eastAsia="ko-KR"/>
        </w:rPr>
        <w:t xml:space="preserve"> 10</w:t>
      </w:r>
      <w:r w:rsidRPr="008625E7">
        <w:rPr>
          <w:b/>
          <w:i/>
          <w:sz w:val="22"/>
          <w:szCs w:val="22"/>
          <w:lang w:eastAsia="ko-KR"/>
        </w:rPr>
        <w:t xml:space="preserve">: For handling PSFCH </w:t>
      </w:r>
      <w:r>
        <w:rPr>
          <w:b/>
          <w:i/>
          <w:sz w:val="22"/>
          <w:szCs w:val="22"/>
          <w:lang w:eastAsia="ko-KR"/>
        </w:rPr>
        <w:t xml:space="preserve">format 0 </w:t>
      </w:r>
      <w:r w:rsidRPr="008625E7">
        <w:rPr>
          <w:b/>
          <w:i/>
          <w:sz w:val="22"/>
          <w:szCs w:val="22"/>
          <w:lang w:eastAsia="ko-KR"/>
        </w:rPr>
        <w:t xml:space="preserve">transmission dropping due to LBT failure, followings can be discussed: </w:t>
      </w:r>
    </w:p>
    <w:p w:rsidR="00A95041" w:rsidRPr="008625E7" w:rsidRDefault="00A95041" w:rsidP="00A95041">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A95041" w:rsidRPr="008625E7" w:rsidRDefault="00A95041" w:rsidP="00A95041">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A95041" w:rsidRPr="008625E7" w:rsidRDefault="00A95041" w:rsidP="00A95041">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A95041" w:rsidRPr="008625E7" w:rsidRDefault="00A95041" w:rsidP="00A95041">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A95041" w:rsidRPr="008625E7" w:rsidRDefault="00A95041" w:rsidP="00A95041">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A95041" w:rsidRDefault="00A95041" w:rsidP="00A95041">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A95041" w:rsidRPr="008625E7" w:rsidRDefault="00A95041" w:rsidP="00A95041">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A95041" w:rsidRDefault="00A95041" w:rsidP="00A95041">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A95041" w:rsidRPr="008625E7" w:rsidRDefault="00A95041" w:rsidP="00A95041">
      <w:pPr>
        <w:ind w:left="0" w:firstLine="0"/>
        <w:rPr>
          <w:b/>
          <w:i/>
          <w:sz w:val="22"/>
          <w:szCs w:val="22"/>
          <w:lang w:eastAsia="ko-KR"/>
        </w:rPr>
      </w:pPr>
      <w:r w:rsidRPr="008625E7">
        <w:rPr>
          <w:b/>
          <w:i/>
          <w:sz w:val="22"/>
          <w:szCs w:val="22"/>
          <w:lang w:eastAsia="ko-KR"/>
        </w:rPr>
        <w:t>Proposal</w:t>
      </w:r>
      <w:r>
        <w:rPr>
          <w:b/>
          <w:i/>
          <w:sz w:val="22"/>
          <w:szCs w:val="22"/>
          <w:lang w:eastAsia="ko-KR"/>
        </w:rPr>
        <w:t xml:space="preserve"> 11</w:t>
      </w:r>
      <w:r w:rsidRPr="008625E7">
        <w:rPr>
          <w:b/>
          <w:i/>
          <w:sz w:val="22"/>
          <w:szCs w:val="22"/>
          <w:lang w:eastAsia="ko-KR"/>
        </w:rPr>
        <w:t xml:space="preserve">: If </w:t>
      </w:r>
      <w:r>
        <w:rPr>
          <w:b/>
          <w:i/>
          <w:sz w:val="22"/>
          <w:szCs w:val="22"/>
          <w:lang w:eastAsia="ko-KR"/>
        </w:rPr>
        <w:t xml:space="preserve">a </w:t>
      </w:r>
      <w:r w:rsidRPr="008625E7">
        <w:rPr>
          <w:b/>
          <w:i/>
          <w:sz w:val="22"/>
          <w:szCs w:val="22"/>
          <w:lang w:eastAsia="ko-KR"/>
        </w:rPr>
        <w:t xml:space="preserve">UE fails to access channel for PSFCH transmission, then </w:t>
      </w:r>
      <w:r>
        <w:rPr>
          <w:b/>
          <w:i/>
          <w:sz w:val="22"/>
          <w:szCs w:val="22"/>
          <w:lang w:eastAsia="ko-KR"/>
        </w:rPr>
        <w:t xml:space="preserve">the </w:t>
      </w:r>
      <w:r w:rsidRPr="008625E7">
        <w:rPr>
          <w:b/>
          <w:i/>
          <w:sz w:val="22"/>
          <w:szCs w:val="22"/>
          <w:lang w:eastAsia="ko-KR"/>
        </w:rPr>
        <w:t xml:space="preserve">UE can perform deprioritized PSFCH reception(s) instead. </w:t>
      </w:r>
    </w:p>
    <w:p w:rsidR="00A95041" w:rsidRPr="008625E7" w:rsidRDefault="00A95041" w:rsidP="00A95041">
      <w:pPr>
        <w:ind w:left="0" w:firstLine="0"/>
        <w:rPr>
          <w:b/>
          <w:i/>
          <w:sz w:val="22"/>
          <w:szCs w:val="22"/>
          <w:lang w:eastAsia="ko-KR"/>
        </w:rPr>
      </w:pPr>
      <w:r w:rsidRPr="008625E7">
        <w:rPr>
          <w:b/>
          <w:i/>
          <w:sz w:val="22"/>
          <w:szCs w:val="22"/>
          <w:lang w:eastAsia="ko-KR"/>
        </w:rPr>
        <w:t>Proposal</w:t>
      </w:r>
      <w:r>
        <w:rPr>
          <w:b/>
          <w:i/>
          <w:sz w:val="22"/>
          <w:szCs w:val="22"/>
          <w:lang w:eastAsia="ko-KR"/>
        </w:rPr>
        <w:t xml:space="preserve"> 12</w:t>
      </w:r>
      <w:r w:rsidRPr="008625E7">
        <w:rPr>
          <w:b/>
          <w:i/>
          <w:sz w:val="22"/>
          <w:szCs w:val="22"/>
          <w:lang w:eastAsia="ko-KR"/>
        </w:rPr>
        <w:t xml:space="preserve">: If </w:t>
      </w:r>
      <w:r>
        <w:rPr>
          <w:b/>
          <w:i/>
          <w:sz w:val="22"/>
          <w:szCs w:val="22"/>
          <w:lang w:eastAsia="ko-KR"/>
        </w:rPr>
        <w:t xml:space="preserve">a </w:t>
      </w:r>
      <w:r w:rsidRPr="008625E7">
        <w:rPr>
          <w:b/>
          <w:i/>
          <w:sz w:val="22"/>
          <w:szCs w:val="22"/>
          <w:lang w:eastAsia="ko-KR"/>
        </w:rPr>
        <w:t xml:space="preserve">UE tries to access channel for each PSFCH transmission, and if </w:t>
      </w:r>
      <w:r>
        <w:rPr>
          <w:b/>
          <w:i/>
          <w:sz w:val="22"/>
          <w:szCs w:val="22"/>
          <w:lang w:eastAsia="ko-KR"/>
        </w:rPr>
        <w:t xml:space="preserve">the </w:t>
      </w:r>
      <w:r w:rsidRPr="008625E7">
        <w:rPr>
          <w:b/>
          <w:i/>
          <w:sz w:val="22"/>
          <w:szCs w:val="22"/>
          <w:lang w:eastAsia="ko-KR"/>
        </w:rPr>
        <w:t xml:space="preserve">UE fails to access channel for PSFCH transmission with smaller SL priority value, then the UE can transmit PSFCH transmission with larger SL priority value. </w:t>
      </w:r>
    </w:p>
    <w:p w:rsidR="00363522" w:rsidRPr="00464003" w:rsidRDefault="00363522" w:rsidP="00363522">
      <w:pPr>
        <w:ind w:left="0" w:firstLine="0"/>
        <w:rPr>
          <w:b/>
          <w:i/>
          <w:sz w:val="22"/>
          <w:szCs w:val="22"/>
          <w:lang w:eastAsia="ko-KR"/>
        </w:rPr>
      </w:pPr>
      <w:r w:rsidRPr="00464003">
        <w:rPr>
          <w:b/>
          <w:i/>
          <w:sz w:val="22"/>
          <w:szCs w:val="22"/>
          <w:lang w:eastAsia="ko-KR"/>
        </w:rPr>
        <w:t>Proposal</w:t>
      </w:r>
      <w:r>
        <w:rPr>
          <w:b/>
          <w:i/>
          <w:sz w:val="22"/>
          <w:szCs w:val="22"/>
          <w:lang w:eastAsia="ko-KR"/>
        </w:rPr>
        <w:t xml:space="preserve"> 13</w:t>
      </w:r>
      <w:r w:rsidRPr="00464003">
        <w:rPr>
          <w:b/>
          <w:i/>
          <w:sz w:val="22"/>
          <w:szCs w:val="22"/>
          <w:lang w:eastAsia="ko-KR"/>
        </w:rPr>
        <w:t xml:space="preserve">: For </w:t>
      </w:r>
      <w:r w:rsidRPr="00E9295F">
        <w:rPr>
          <w:b/>
          <w:i/>
          <w:sz w:val="22"/>
          <w:szCs w:val="22"/>
          <w:lang w:eastAsia="ko-KR"/>
        </w:rPr>
        <w:t xml:space="preserve"> </w:t>
      </w:r>
      <w:r w:rsidRPr="00464003">
        <w:rPr>
          <w:b/>
          <w:i/>
          <w:sz w:val="22"/>
          <w:szCs w:val="22"/>
          <w:lang w:eastAsia="ko-KR"/>
        </w:rPr>
        <w:t>interlaced RB-based PSFCH transmission</w:t>
      </w:r>
      <w:r>
        <w:rPr>
          <w:b/>
          <w:i/>
          <w:sz w:val="22"/>
          <w:szCs w:val="22"/>
          <w:lang w:eastAsia="ko-KR"/>
        </w:rPr>
        <w:t xml:space="preserve"> with 15kHz SCS or 30kHz SCS</w:t>
      </w:r>
      <w:r w:rsidRPr="00464003">
        <w:rPr>
          <w:b/>
          <w:i/>
          <w:sz w:val="22"/>
          <w:szCs w:val="22"/>
          <w:lang w:eastAsia="ko-KR"/>
        </w:rPr>
        <w:t xml:space="preserve">, </w:t>
      </w:r>
    </w:p>
    <w:p w:rsidR="00363522" w:rsidRDefault="00363522"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p>
    <w:p w:rsidR="00363522" w:rsidRDefault="00363522"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363522" w:rsidRPr="00F11AB6" w:rsidRDefault="00363522"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 xml:space="preserve">ong (pre)configured set of interlaces, RB sets, and cyclic shift pairs for PSFCH transmission, PSFCH resource indexing is done in increasing order of first interlace index, and then RB set index, and then cyclic shift pair index. </w:t>
      </w:r>
    </w:p>
    <w:p w:rsidR="00363522" w:rsidRDefault="00363522"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363522" w:rsidRPr="00464003" w:rsidRDefault="00363522"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363522" w:rsidRPr="008713A1" w:rsidRDefault="00363522" w:rsidP="00363522">
      <w:pPr>
        <w:ind w:left="0" w:firstLine="0"/>
        <w:rPr>
          <w:b/>
          <w:i/>
          <w:sz w:val="22"/>
          <w:szCs w:val="22"/>
          <w:lang w:eastAsia="ko-KR"/>
        </w:rPr>
      </w:pPr>
      <w:r w:rsidRPr="008713A1">
        <w:rPr>
          <w:b/>
          <w:i/>
          <w:sz w:val="22"/>
          <w:szCs w:val="22"/>
          <w:lang w:eastAsia="ko-KR"/>
        </w:rPr>
        <w:t>Proposal</w:t>
      </w:r>
      <w:r>
        <w:rPr>
          <w:b/>
          <w:i/>
          <w:sz w:val="22"/>
          <w:szCs w:val="22"/>
          <w:lang w:eastAsia="ko-KR"/>
        </w:rPr>
        <w:t xml:space="preserve"> 14</w:t>
      </w:r>
      <w:r w:rsidRPr="008713A1">
        <w:rPr>
          <w:b/>
          <w:i/>
          <w:sz w:val="22"/>
          <w:szCs w:val="22"/>
          <w:lang w:eastAsia="ko-KR"/>
        </w:rPr>
        <w:t xml:space="preserve">: For PSFCH transmission with 60kHz SCS, to meet the OCB and PSD requirements, </w:t>
      </w:r>
    </w:p>
    <w:p w:rsidR="00363522" w:rsidRPr="008713A1" w:rsidRDefault="00363522" w:rsidP="008713A1">
      <w:pPr>
        <w:pStyle w:val="a5"/>
        <w:numPr>
          <w:ilvl w:val="0"/>
          <w:numId w:val="38"/>
        </w:numPr>
        <w:ind w:leftChars="0"/>
        <w:rPr>
          <w:b/>
          <w:i/>
          <w:sz w:val="22"/>
          <w:szCs w:val="22"/>
          <w:lang w:eastAsia="ko-KR"/>
        </w:rPr>
      </w:pPr>
      <w:r w:rsidRPr="008713A1">
        <w:rPr>
          <w:b/>
          <w:i/>
          <w:sz w:val="22"/>
          <w:szCs w:val="22"/>
          <w:lang w:eastAsia="ko-KR"/>
        </w:rPr>
        <w:t>R16 PSFCH are mapped on 2 PRBs equally distributed over a RB set.</w:t>
      </w:r>
    </w:p>
    <w:p w:rsidR="00363522" w:rsidRPr="008713A1" w:rsidRDefault="00363522" w:rsidP="008713A1">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363522" w:rsidRPr="008713A1" w:rsidRDefault="00363522" w:rsidP="008713A1">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8951AA" w:rsidRPr="007B1BB0" w:rsidRDefault="008951AA" w:rsidP="008951AA">
      <w:pPr>
        <w:ind w:left="0" w:firstLine="0"/>
        <w:rPr>
          <w:b/>
          <w:i/>
          <w:sz w:val="22"/>
          <w:szCs w:val="22"/>
          <w:lang w:eastAsia="ko-KR"/>
        </w:rPr>
      </w:pPr>
      <w:r w:rsidRPr="007B1BB0">
        <w:rPr>
          <w:b/>
          <w:i/>
          <w:sz w:val="22"/>
          <w:szCs w:val="22"/>
          <w:lang w:eastAsia="ko-KR"/>
        </w:rPr>
        <w:t>Proposal</w:t>
      </w:r>
      <w:r>
        <w:rPr>
          <w:b/>
          <w:i/>
          <w:sz w:val="22"/>
          <w:szCs w:val="22"/>
          <w:lang w:eastAsia="ko-KR"/>
        </w:rPr>
        <w:t xml:space="preserve"> 15</w:t>
      </w:r>
      <w:r w:rsidRPr="007B1BB0">
        <w:rPr>
          <w:b/>
          <w:i/>
          <w:sz w:val="22"/>
          <w:szCs w:val="22"/>
          <w:lang w:eastAsia="ko-KR"/>
        </w:rPr>
        <w:t xml:space="preserve">: For S-SSB in SL-U, </w:t>
      </w:r>
    </w:p>
    <w:p w:rsidR="008951AA" w:rsidRPr="00E803E6" w:rsidRDefault="008951AA" w:rsidP="008951AA">
      <w:pPr>
        <w:pStyle w:val="a5"/>
        <w:numPr>
          <w:ilvl w:val="0"/>
          <w:numId w:val="38"/>
        </w:numPr>
        <w:ind w:leftChars="0"/>
        <w:rPr>
          <w:b/>
          <w:i/>
          <w:sz w:val="22"/>
          <w:szCs w:val="22"/>
          <w:lang w:eastAsia="ko-KR"/>
        </w:rPr>
      </w:pPr>
      <w:r w:rsidRPr="007B1BB0">
        <w:rPr>
          <w:b/>
          <w:i/>
          <w:sz w:val="22"/>
          <w:szCs w:val="22"/>
          <w:lang w:eastAsia="ko-KR"/>
        </w:rPr>
        <w:t>R16 S-SSB structure in time domain is reused (i.e., 14-symbol duration of S-SSB for normal CP, and 12-symbol duration of S-SSB for extended CP).</w:t>
      </w:r>
    </w:p>
    <w:p w:rsidR="008951AA" w:rsidRPr="008C1DDB" w:rsidRDefault="008951AA" w:rsidP="008951AA">
      <w:pPr>
        <w:ind w:left="0" w:firstLine="0"/>
        <w:rPr>
          <w:b/>
          <w:i/>
          <w:sz w:val="22"/>
          <w:szCs w:val="22"/>
          <w:lang w:eastAsia="ko-KR"/>
        </w:rPr>
      </w:pPr>
      <w:r w:rsidRPr="008C1DDB">
        <w:rPr>
          <w:b/>
          <w:i/>
          <w:sz w:val="22"/>
          <w:szCs w:val="22"/>
          <w:lang w:eastAsia="ko-KR"/>
        </w:rPr>
        <w:t>Proposal</w:t>
      </w:r>
      <w:r>
        <w:rPr>
          <w:b/>
          <w:i/>
          <w:sz w:val="22"/>
          <w:szCs w:val="22"/>
          <w:lang w:eastAsia="ko-KR"/>
        </w:rPr>
        <w:t xml:space="preserve"> 16</w:t>
      </w:r>
      <w:r w:rsidRPr="008C1DDB">
        <w:rPr>
          <w:b/>
          <w:i/>
          <w:sz w:val="22"/>
          <w:szCs w:val="22"/>
          <w:lang w:eastAsia="ko-KR"/>
        </w:rPr>
        <w:t xml:space="preserve">: For S-SSB in SL-U, support Option </w:t>
      </w:r>
      <w:r>
        <w:rPr>
          <w:b/>
          <w:i/>
          <w:sz w:val="22"/>
          <w:szCs w:val="22"/>
          <w:lang w:eastAsia="ko-KR"/>
        </w:rPr>
        <w:t>1</w:t>
      </w:r>
      <w:r w:rsidRPr="008C1DDB">
        <w:rPr>
          <w:b/>
          <w:i/>
          <w:sz w:val="22"/>
          <w:szCs w:val="22"/>
          <w:lang w:eastAsia="ko-KR"/>
        </w:rPr>
        <w:t xml:space="preserve"> to meet OCB and PSD requirement for S-SSB transmission:</w:t>
      </w:r>
    </w:p>
    <w:p w:rsidR="008951AA" w:rsidRPr="003E03FA" w:rsidRDefault="008951AA" w:rsidP="008951AA">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8951AA" w:rsidRDefault="008951AA" w:rsidP="008951AA">
      <w:pPr>
        <w:pStyle w:val="a5"/>
        <w:numPr>
          <w:ilvl w:val="1"/>
          <w:numId w:val="38"/>
        </w:numPr>
        <w:ind w:leftChars="0"/>
        <w:rPr>
          <w:b/>
          <w:i/>
          <w:sz w:val="22"/>
          <w:szCs w:val="22"/>
          <w:lang w:eastAsia="ko-KR"/>
        </w:rPr>
      </w:pPr>
      <w:r>
        <w:rPr>
          <w:b/>
          <w:i/>
          <w:sz w:val="22"/>
          <w:szCs w:val="22"/>
          <w:lang w:eastAsia="ko-KR"/>
        </w:rPr>
        <w:t xml:space="preserve">Option 1-1: </w:t>
      </w:r>
    </w:p>
    <w:p w:rsidR="008951AA" w:rsidRPr="003E03FA" w:rsidRDefault="008951AA" w:rsidP="008951A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8951AA" w:rsidRDefault="008951AA" w:rsidP="008951A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8951AA" w:rsidRPr="003E03FA" w:rsidRDefault="008951AA" w:rsidP="008951AA">
      <w:pPr>
        <w:pStyle w:val="a5"/>
        <w:numPr>
          <w:ilvl w:val="1"/>
          <w:numId w:val="38"/>
        </w:numPr>
        <w:ind w:leftChars="0"/>
        <w:rPr>
          <w:b/>
          <w:i/>
          <w:sz w:val="22"/>
          <w:szCs w:val="22"/>
          <w:lang w:eastAsia="ko-KR"/>
        </w:rPr>
      </w:pPr>
      <w:r>
        <w:rPr>
          <w:rFonts w:eastAsiaTheme="minorEastAsia" w:hint="eastAsia"/>
          <w:b/>
          <w:i/>
          <w:sz w:val="22"/>
          <w:szCs w:val="22"/>
          <w:lang w:eastAsia="ko-KR"/>
        </w:rPr>
        <w:t xml:space="preserve">Option 1-2: </w:t>
      </w:r>
    </w:p>
    <w:p w:rsidR="008951AA" w:rsidRDefault="008951AA" w:rsidP="008951A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8951AA" w:rsidRPr="003E03FA" w:rsidRDefault="008951AA" w:rsidP="008951A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within the RB set is smaller than 11 PRBs, parts of sequences can be truncated. </w:t>
      </w:r>
    </w:p>
    <w:p w:rsidR="008951AA" w:rsidRDefault="008951AA" w:rsidP="008951A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8951AA" w:rsidRDefault="008951AA" w:rsidP="008951AA">
      <w:pPr>
        <w:pStyle w:val="a5"/>
        <w:numPr>
          <w:ilvl w:val="1"/>
          <w:numId w:val="38"/>
        </w:numPr>
        <w:ind w:leftChars="0"/>
        <w:rPr>
          <w:b/>
          <w:i/>
          <w:sz w:val="22"/>
          <w:szCs w:val="22"/>
          <w:lang w:eastAsia="ko-KR"/>
        </w:rPr>
      </w:pPr>
      <w:r>
        <w:rPr>
          <w:b/>
          <w:i/>
          <w:sz w:val="22"/>
          <w:szCs w:val="22"/>
          <w:lang w:eastAsia="ko-KR"/>
        </w:rPr>
        <w:t xml:space="preserve">Option 1-3: </w:t>
      </w:r>
    </w:p>
    <w:p w:rsidR="008951AA" w:rsidRDefault="008951AA" w:rsidP="008951A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8951AA" w:rsidRDefault="008951AA" w:rsidP="008951A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8951AA" w:rsidRPr="003E03FA" w:rsidRDefault="008951AA" w:rsidP="008951A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223CBC" w:rsidRPr="00B47023" w:rsidRDefault="00223CBC"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110</w:t>
      </w:r>
      <w:r w:rsidR="003B7208">
        <w:rPr>
          <w:szCs w:val="22"/>
          <w:lang w:eastAsia="ko-KR"/>
        </w:rPr>
        <w:t>.</w:t>
      </w:r>
    </w:p>
    <w:p w:rsidR="00B068B7" w:rsidRDefault="00B068B7" w:rsidP="00B068B7">
      <w:pPr>
        <w:pStyle w:val="LGTdoc"/>
        <w:spacing w:before="100" w:beforeAutospacing="1" w:after="180" w:afterAutospacing="1"/>
        <w:ind w:left="0" w:firstLine="0"/>
        <w:rPr>
          <w:szCs w:val="22"/>
          <w:lang w:eastAsia="ko-KR"/>
        </w:rPr>
      </w:pPr>
      <w:r>
        <w:rPr>
          <w:szCs w:val="22"/>
          <w:lang w:eastAsia="ko-KR"/>
        </w:rPr>
        <w:t>[</w:t>
      </w:r>
      <w:r w:rsidR="002C7F9E">
        <w:rPr>
          <w:szCs w:val="22"/>
          <w:lang w:eastAsia="ko-KR"/>
        </w:rPr>
        <w:t>2</w:t>
      </w:r>
      <w:r>
        <w:rPr>
          <w:szCs w:val="22"/>
          <w:lang w:eastAsia="ko-KR"/>
        </w:rPr>
        <w:t>] RAN1 Chair’s Notes, RAN1#109-e.</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2C7F9E">
        <w:rPr>
          <w:szCs w:val="22"/>
          <w:lang w:eastAsia="ko-KR"/>
        </w:rPr>
        <w:t>3</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235476" w:rsidRDefault="008C1DDB" w:rsidP="003D33EC">
      <w:pPr>
        <w:pStyle w:val="LGTdoc"/>
        <w:spacing w:before="100" w:beforeAutospacing="1" w:after="180" w:afterAutospacing="1"/>
        <w:ind w:left="0" w:firstLine="0"/>
        <w:rPr>
          <w:szCs w:val="22"/>
          <w:lang w:eastAsia="ko-KR"/>
        </w:rPr>
      </w:pPr>
      <w:r>
        <w:rPr>
          <w:rFonts w:hint="eastAsia"/>
          <w:szCs w:val="22"/>
          <w:lang w:eastAsia="ko-KR"/>
        </w:rPr>
        <w:t>[</w:t>
      </w:r>
      <w:r w:rsidR="002C7F9E">
        <w:rPr>
          <w:szCs w:val="22"/>
          <w:lang w:eastAsia="ko-KR"/>
        </w:rPr>
        <w:t>4</w:t>
      </w:r>
      <w:r>
        <w:rPr>
          <w:rFonts w:hint="eastAsia"/>
          <w:szCs w:val="22"/>
          <w:lang w:eastAsia="ko-KR"/>
        </w:rPr>
        <w:t>] R1-</w:t>
      </w:r>
      <w:r w:rsidR="00EA6CC6">
        <w:rPr>
          <w:rFonts w:hint="eastAsia"/>
          <w:szCs w:val="22"/>
          <w:lang w:eastAsia="ko-KR"/>
        </w:rPr>
        <w:t>220</w:t>
      </w:r>
      <w:r w:rsidR="00BF26BF">
        <w:rPr>
          <w:szCs w:val="22"/>
          <w:lang w:eastAsia="ko-KR"/>
        </w:rPr>
        <w:t>9478</w:t>
      </w:r>
      <w:r>
        <w:rPr>
          <w:rFonts w:hint="eastAsia"/>
          <w:szCs w:val="22"/>
          <w:lang w:eastAsia="ko-KR"/>
        </w:rPr>
        <w:t xml:space="preserve">, </w:t>
      </w:r>
      <w:r>
        <w:rPr>
          <w:szCs w:val="22"/>
          <w:lang w:eastAsia="ko-KR"/>
        </w:rPr>
        <w:t>“</w:t>
      </w:r>
      <w:r w:rsidRPr="008C1DDB">
        <w:rPr>
          <w:szCs w:val="22"/>
          <w:lang w:eastAsia="ko-KR"/>
        </w:rPr>
        <w:t>Discussion on channel access mechanism for sidelink on unlicensed spectrum</w:t>
      </w:r>
      <w:r>
        <w:rPr>
          <w:szCs w:val="22"/>
          <w:lang w:eastAsia="ko-KR"/>
        </w:rPr>
        <w:t>,” LG Electronics.</w:t>
      </w:r>
    </w:p>
    <w:p w:rsidR="00F200AE" w:rsidRDefault="00F200AE" w:rsidP="00F200AE">
      <w:pPr>
        <w:pStyle w:val="LGTdoc"/>
        <w:spacing w:before="100" w:beforeAutospacing="1" w:after="180" w:afterAutospacing="1"/>
        <w:ind w:left="0" w:firstLine="0"/>
        <w:rPr>
          <w:szCs w:val="22"/>
          <w:lang w:eastAsia="ko-KR"/>
        </w:rPr>
      </w:pPr>
      <w:r>
        <w:rPr>
          <w:szCs w:val="22"/>
          <w:lang w:eastAsia="ko-KR"/>
        </w:rPr>
        <w:t>[</w:t>
      </w:r>
      <w:r w:rsidR="002C7F9E">
        <w:rPr>
          <w:szCs w:val="22"/>
          <w:lang w:eastAsia="ko-KR"/>
        </w:rPr>
        <w:t>5</w:t>
      </w:r>
      <w:r>
        <w:rPr>
          <w:szCs w:val="22"/>
          <w:lang w:eastAsia="ko-KR"/>
        </w:rPr>
        <w:t>] ETSI EN 301 893, “5 GHz WAS/RLAN; Harmonised Standard for access to radio spectrum”.</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2D8" w:rsidRDefault="00CF12D8" w:rsidP="00F91B52">
      <w:pPr>
        <w:spacing w:before="0" w:after="0" w:line="240" w:lineRule="auto"/>
      </w:pPr>
      <w:r>
        <w:separator/>
      </w:r>
    </w:p>
  </w:endnote>
  <w:endnote w:type="continuationSeparator" w:id="0">
    <w:p w:rsidR="00CF12D8" w:rsidRDefault="00CF12D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2D8" w:rsidRDefault="00CF12D8" w:rsidP="00F91B52">
      <w:pPr>
        <w:spacing w:before="0" w:after="0" w:line="240" w:lineRule="auto"/>
      </w:pPr>
      <w:r>
        <w:separator/>
      </w:r>
    </w:p>
  </w:footnote>
  <w:footnote w:type="continuationSeparator" w:id="0">
    <w:p w:rsidR="00CF12D8" w:rsidRDefault="00CF12D8"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6">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3">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7"/>
  </w:num>
  <w:num w:numId="2">
    <w:abstractNumId w:val="33"/>
  </w:num>
  <w:num w:numId="3">
    <w:abstractNumId w:val="10"/>
  </w:num>
  <w:num w:numId="4">
    <w:abstractNumId w:val="16"/>
  </w:num>
  <w:num w:numId="5">
    <w:abstractNumId w:val="0"/>
  </w:num>
  <w:num w:numId="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5"/>
  </w:num>
  <w:num w:numId="9">
    <w:abstractNumId w:val="39"/>
  </w:num>
  <w:num w:numId="10">
    <w:abstractNumId w:val="26"/>
  </w:num>
  <w:num w:numId="11">
    <w:abstractNumId w:val="21"/>
  </w:num>
  <w:num w:numId="12">
    <w:abstractNumId w:val="8"/>
  </w:num>
  <w:num w:numId="13">
    <w:abstractNumId w:val="32"/>
  </w:num>
  <w:num w:numId="14">
    <w:abstractNumId w:val="13"/>
  </w:num>
  <w:num w:numId="15">
    <w:abstractNumId w:val="27"/>
  </w:num>
  <w:num w:numId="16">
    <w:abstractNumId w:val="18"/>
  </w:num>
  <w:num w:numId="17">
    <w:abstractNumId w:val="6"/>
  </w:num>
  <w:num w:numId="18">
    <w:abstractNumId w:val="4"/>
  </w:num>
  <w:num w:numId="19">
    <w:abstractNumId w:val="7"/>
  </w:num>
  <w:num w:numId="20">
    <w:abstractNumId w:val="40"/>
  </w:num>
  <w:num w:numId="21">
    <w:abstractNumId w:val="29"/>
  </w:num>
  <w:num w:numId="22">
    <w:abstractNumId w:val="23"/>
  </w:num>
  <w:num w:numId="23">
    <w:abstractNumId w:val="36"/>
  </w:num>
  <w:num w:numId="24">
    <w:abstractNumId w:val="35"/>
  </w:num>
  <w:num w:numId="25">
    <w:abstractNumId w:val="19"/>
  </w:num>
  <w:num w:numId="26">
    <w:abstractNumId w:val="22"/>
  </w:num>
  <w:num w:numId="27">
    <w:abstractNumId w:val="11"/>
  </w:num>
  <w:num w:numId="28">
    <w:abstractNumId w:val="12"/>
  </w:num>
  <w:num w:numId="29">
    <w:abstractNumId w:val="20"/>
  </w:num>
  <w:num w:numId="30">
    <w:abstractNumId w:val="11"/>
  </w:num>
  <w:num w:numId="31">
    <w:abstractNumId w:val="34"/>
  </w:num>
  <w:num w:numId="32">
    <w:abstractNumId w:val="30"/>
  </w:num>
  <w:num w:numId="33">
    <w:abstractNumId w:val="41"/>
  </w:num>
  <w:num w:numId="34">
    <w:abstractNumId w:val="42"/>
  </w:num>
  <w:num w:numId="35">
    <w:abstractNumId w:val="17"/>
  </w:num>
  <w:num w:numId="36">
    <w:abstractNumId w:val="31"/>
  </w:num>
  <w:num w:numId="37">
    <w:abstractNumId w:val="1"/>
  </w:num>
  <w:num w:numId="38">
    <w:abstractNumId w:val="28"/>
  </w:num>
  <w:num w:numId="39">
    <w:abstractNumId w:val="2"/>
  </w:num>
  <w:num w:numId="40">
    <w:abstractNumId w:val="14"/>
  </w:num>
  <w:num w:numId="41">
    <w:abstractNumId w:val="3"/>
  </w:num>
  <w:num w:numId="42">
    <w:abstractNumId w:val="9"/>
  </w:num>
  <w:num w:numId="43">
    <w:abstractNumId w:val="43"/>
  </w:num>
  <w:num w:numId="44">
    <w:abstractNumId w:val="5"/>
  </w:num>
  <w:num w:numId="4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2282"/>
    <w:rsid w:val="00034D9B"/>
    <w:rsid w:val="00034F60"/>
    <w:rsid w:val="00035A39"/>
    <w:rsid w:val="00036FFC"/>
    <w:rsid w:val="00037AF4"/>
    <w:rsid w:val="0004246E"/>
    <w:rsid w:val="00042D4C"/>
    <w:rsid w:val="000430AC"/>
    <w:rsid w:val="00044412"/>
    <w:rsid w:val="00045582"/>
    <w:rsid w:val="00045729"/>
    <w:rsid w:val="00045A89"/>
    <w:rsid w:val="00045A99"/>
    <w:rsid w:val="000470BC"/>
    <w:rsid w:val="00050E2F"/>
    <w:rsid w:val="00055A6D"/>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1E14"/>
    <w:rsid w:val="000D2AFA"/>
    <w:rsid w:val="000D3ABA"/>
    <w:rsid w:val="000D42AB"/>
    <w:rsid w:val="000D5B87"/>
    <w:rsid w:val="000E2123"/>
    <w:rsid w:val="000E264E"/>
    <w:rsid w:val="000E2A8B"/>
    <w:rsid w:val="000E305A"/>
    <w:rsid w:val="000E324C"/>
    <w:rsid w:val="000E394C"/>
    <w:rsid w:val="000E6773"/>
    <w:rsid w:val="000E7663"/>
    <w:rsid w:val="000E7C3A"/>
    <w:rsid w:val="000E7DCE"/>
    <w:rsid w:val="000F00DE"/>
    <w:rsid w:val="000F0503"/>
    <w:rsid w:val="000F09C5"/>
    <w:rsid w:val="000F0FAE"/>
    <w:rsid w:val="000F353F"/>
    <w:rsid w:val="000F373D"/>
    <w:rsid w:val="000F3A69"/>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097"/>
    <w:rsid w:val="00144112"/>
    <w:rsid w:val="00144BC8"/>
    <w:rsid w:val="00150616"/>
    <w:rsid w:val="00150C0D"/>
    <w:rsid w:val="00152B48"/>
    <w:rsid w:val="001604AC"/>
    <w:rsid w:val="001612ED"/>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543C"/>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228"/>
    <w:rsid w:val="001949A5"/>
    <w:rsid w:val="00195B05"/>
    <w:rsid w:val="00196AA5"/>
    <w:rsid w:val="001974EB"/>
    <w:rsid w:val="001A0CCE"/>
    <w:rsid w:val="001A2657"/>
    <w:rsid w:val="001A2E96"/>
    <w:rsid w:val="001A51D9"/>
    <w:rsid w:val="001A7EF9"/>
    <w:rsid w:val="001B09A3"/>
    <w:rsid w:val="001B1A9A"/>
    <w:rsid w:val="001B1E11"/>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5257"/>
    <w:rsid w:val="002456C8"/>
    <w:rsid w:val="00246303"/>
    <w:rsid w:val="0024661D"/>
    <w:rsid w:val="002466D3"/>
    <w:rsid w:val="0024784B"/>
    <w:rsid w:val="0025132D"/>
    <w:rsid w:val="0025328F"/>
    <w:rsid w:val="00255C14"/>
    <w:rsid w:val="00256EDC"/>
    <w:rsid w:val="0025735F"/>
    <w:rsid w:val="00257C91"/>
    <w:rsid w:val="00260D70"/>
    <w:rsid w:val="002612A3"/>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C7F9E"/>
    <w:rsid w:val="002D10A2"/>
    <w:rsid w:val="002D24FF"/>
    <w:rsid w:val="002D4CDC"/>
    <w:rsid w:val="002D4CE0"/>
    <w:rsid w:val="002D53AB"/>
    <w:rsid w:val="002D6524"/>
    <w:rsid w:val="002D66AB"/>
    <w:rsid w:val="002D7DD0"/>
    <w:rsid w:val="002E0656"/>
    <w:rsid w:val="002E0D9C"/>
    <w:rsid w:val="002E25A1"/>
    <w:rsid w:val="002E2CB5"/>
    <w:rsid w:val="002E3E3C"/>
    <w:rsid w:val="002E60D8"/>
    <w:rsid w:val="002E6B33"/>
    <w:rsid w:val="002E6D78"/>
    <w:rsid w:val="002E79EA"/>
    <w:rsid w:val="002F04B0"/>
    <w:rsid w:val="002F1BF7"/>
    <w:rsid w:val="002F265C"/>
    <w:rsid w:val="003003DC"/>
    <w:rsid w:val="00301591"/>
    <w:rsid w:val="00302F66"/>
    <w:rsid w:val="003037B4"/>
    <w:rsid w:val="00303997"/>
    <w:rsid w:val="0030413E"/>
    <w:rsid w:val="00304512"/>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373"/>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522"/>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E45"/>
    <w:rsid w:val="003B4D64"/>
    <w:rsid w:val="003B51B7"/>
    <w:rsid w:val="003B6A04"/>
    <w:rsid w:val="003B7208"/>
    <w:rsid w:val="003B72BD"/>
    <w:rsid w:val="003B76A1"/>
    <w:rsid w:val="003C02DF"/>
    <w:rsid w:val="003C1056"/>
    <w:rsid w:val="003C20AA"/>
    <w:rsid w:val="003C24D6"/>
    <w:rsid w:val="003C36CC"/>
    <w:rsid w:val="003C4472"/>
    <w:rsid w:val="003C569D"/>
    <w:rsid w:val="003C60CD"/>
    <w:rsid w:val="003C6B81"/>
    <w:rsid w:val="003C6D44"/>
    <w:rsid w:val="003C7863"/>
    <w:rsid w:val="003D256A"/>
    <w:rsid w:val="003D25EA"/>
    <w:rsid w:val="003D33EC"/>
    <w:rsid w:val="003E03FA"/>
    <w:rsid w:val="003E2C2B"/>
    <w:rsid w:val="003E2D8E"/>
    <w:rsid w:val="003E3C49"/>
    <w:rsid w:val="003E6785"/>
    <w:rsid w:val="003E6BE1"/>
    <w:rsid w:val="003E780D"/>
    <w:rsid w:val="003F0CEE"/>
    <w:rsid w:val="003F10C8"/>
    <w:rsid w:val="003F2DCB"/>
    <w:rsid w:val="003F3286"/>
    <w:rsid w:val="003F67C5"/>
    <w:rsid w:val="003F75D8"/>
    <w:rsid w:val="003F7D95"/>
    <w:rsid w:val="00400AF6"/>
    <w:rsid w:val="00402A7A"/>
    <w:rsid w:val="00404B5C"/>
    <w:rsid w:val="0040515B"/>
    <w:rsid w:val="00405ACE"/>
    <w:rsid w:val="004068BC"/>
    <w:rsid w:val="00406C8F"/>
    <w:rsid w:val="00407083"/>
    <w:rsid w:val="00410BFC"/>
    <w:rsid w:val="00411D30"/>
    <w:rsid w:val="00413F32"/>
    <w:rsid w:val="0041456F"/>
    <w:rsid w:val="00415B85"/>
    <w:rsid w:val="0042069C"/>
    <w:rsid w:val="00420AF2"/>
    <w:rsid w:val="00421467"/>
    <w:rsid w:val="00421646"/>
    <w:rsid w:val="00421723"/>
    <w:rsid w:val="004231E1"/>
    <w:rsid w:val="00423549"/>
    <w:rsid w:val="00424114"/>
    <w:rsid w:val="0042659E"/>
    <w:rsid w:val="00426E8F"/>
    <w:rsid w:val="00431D41"/>
    <w:rsid w:val="00432C42"/>
    <w:rsid w:val="004342FB"/>
    <w:rsid w:val="00434BB5"/>
    <w:rsid w:val="004406A3"/>
    <w:rsid w:val="004418AF"/>
    <w:rsid w:val="0044227F"/>
    <w:rsid w:val="00442375"/>
    <w:rsid w:val="00443113"/>
    <w:rsid w:val="00443B78"/>
    <w:rsid w:val="004444DD"/>
    <w:rsid w:val="00446613"/>
    <w:rsid w:val="00446F05"/>
    <w:rsid w:val="004504C3"/>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71A6B"/>
    <w:rsid w:val="00471BAB"/>
    <w:rsid w:val="00472F61"/>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769"/>
    <w:rsid w:val="004C1CEE"/>
    <w:rsid w:val="004C1F03"/>
    <w:rsid w:val="004C268D"/>
    <w:rsid w:val="004C2A88"/>
    <w:rsid w:val="004C4D8D"/>
    <w:rsid w:val="004C4ED0"/>
    <w:rsid w:val="004C63BC"/>
    <w:rsid w:val="004C6CBE"/>
    <w:rsid w:val="004C7DF2"/>
    <w:rsid w:val="004D0BE0"/>
    <w:rsid w:val="004D2BB4"/>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8B3"/>
    <w:rsid w:val="004E5EC8"/>
    <w:rsid w:val="004E6D8B"/>
    <w:rsid w:val="004E74FA"/>
    <w:rsid w:val="004F2133"/>
    <w:rsid w:val="004F2939"/>
    <w:rsid w:val="004F2AC6"/>
    <w:rsid w:val="004F3F14"/>
    <w:rsid w:val="004F4179"/>
    <w:rsid w:val="004F7056"/>
    <w:rsid w:val="004F7D93"/>
    <w:rsid w:val="004F7FE3"/>
    <w:rsid w:val="00500C62"/>
    <w:rsid w:val="00500F74"/>
    <w:rsid w:val="00501549"/>
    <w:rsid w:val="00502741"/>
    <w:rsid w:val="00502EA6"/>
    <w:rsid w:val="00503C68"/>
    <w:rsid w:val="00503FFB"/>
    <w:rsid w:val="005050A7"/>
    <w:rsid w:val="00506719"/>
    <w:rsid w:val="0050752E"/>
    <w:rsid w:val="0051053C"/>
    <w:rsid w:val="0051310E"/>
    <w:rsid w:val="005142D3"/>
    <w:rsid w:val="005207F7"/>
    <w:rsid w:val="00520855"/>
    <w:rsid w:val="00520D77"/>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2DE"/>
    <w:rsid w:val="005659DB"/>
    <w:rsid w:val="00566E98"/>
    <w:rsid w:val="00570593"/>
    <w:rsid w:val="005707B5"/>
    <w:rsid w:val="005715ED"/>
    <w:rsid w:val="00571B47"/>
    <w:rsid w:val="005743D1"/>
    <w:rsid w:val="00574E9D"/>
    <w:rsid w:val="005760C3"/>
    <w:rsid w:val="00576B69"/>
    <w:rsid w:val="00576D03"/>
    <w:rsid w:val="00580EBF"/>
    <w:rsid w:val="00581450"/>
    <w:rsid w:val="005825F2"/>
    <w:rsid w:val="00583B2A"/>
    <w:rsid w:val="00584AEB"/>
    <w:rsid w:val="00584B3D"/>
    <w:rsid w:val="00584CC7"/>
    <w:rsid w:val="005857B4"/>
    <w:rsid w:val="00585825"/>
    <w:rsid w:val="00587B84"/>
    <w:rsid w:val="00590898"/>
    <w:rsid w:val="00590EB0"/>
    <w:rsid w:val="005935D7"/>
    <w:rsid w:val="00594C83"/>
    <w:rsid w:val="005963D9"/>
    <w:rsid w:val="00597C0A"/>
    <w:rsid w:val="005A00ED"/>
    <w:rsid w:val="005A040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300"/>
    <w:rsid w:val="005C56D8"/>
    <w:rsid w:val="005C5944"/>
    <w:rsid w:val="005D0303"/>
    <w:rsid w:val="005D06C8"/>
    <w:rsid w:val="005D1258"/>
    <w:rsid w:val="005D146B"/>
    <w:rsid w:val="005D1B08"/>
    <w:rsid w:val="005D214F"/>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2D00"/>
    <w:rsid w:val="005F40C9"/>
    <w:rsid w:val="005F4F29"/>
    <w:rsid w:val="005F7DDC"/>
    <w:rsid w:val="0060578A"/>
    <w:rsid w:val="00605AAB"/>
    <w:rsid w:val="006062DB"/>
    <w:rsid w:val="00606C43"/>
    <w:rsid w:val="00607D01"/>
    <w:rsid w:val="00607EC5"/>
    <w:rsid w:val="00610A07"/>
    <w:rsid w:val="00611B73"/>
    <w:rsid w:val="00613890"/>
    <w:rsid w:val="006142B0"/>
    <w:rsid w:val="006145F7"/>
    <w:rsid w:val="006146DB"/>
    <w:rsid w:val="00614EDB"/>
    <w:rsid w:val="00615A35"/>
    <w:rsid w:val="00616BA6"/>
    <w:rsid w:val="0061735A"/>
    <w:rsid w:val="006174DA"/>
    <w:rsid w:val="00617727"/>
    <w:rsid w:val="00617CFC"/>
    <w:rsid w:val="00620A0A"/>
    <w:rsid w:val="00621062"/>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66AEA"/>
    <w:rsid w:val="00672D8F"/>
    <w:rsid w:val="00674923"/>
    <w:rsid w:val="00677D7D"/>
    <w:rsid w:val="00680134"/>
    <w:rsid w:val="006848E8"/>
    <w:rsid w:val="006871D6"/>
    <w:rsid w:val="006872D8"/>
    <w:rsid w:val="00687E3F"/>
    <w:rsid w:val="006900A8"/>
    <w:rsid w:val="00690461"/>
    <w:rsid w:val="00692909"/>
    <w:rsid w:val="00693380"/>
    <w:rsid w:val="00695B79"/>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68A"/>
    <w:rsid w:val="006C086B"/>
    <w:rsid w:val="006C0A3E"/>
    <w:rsid w:val="006C5B16"/>
    <w:rsid w:val="006C5CB9"/>
    <w:rsid w:val="006C64FC"/>
    <w:rsid w:val="006C74EA"/>
    <w:rsid w:val="006D02A2"/>
    <w:rsid w:val="006D16E0"/>
    <w:rsid w:val="006D1919"/>
    <w:rsid w:val="006D19F8"/>
    <w:rsid w:val="006D5D68"/>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D2F"/>
    <w:rsid w:val="006F7F96"/>
    <w:rsid w:val="00700A0E"/>
    <w:rsid w:val="007018BE"/>
    <w:rsid w:val="007022D9"/>
    <w:rsid w:val="00704BA9"/>
    <w:rsid w:val="00707758"/>
    <w:rsid w:val="00707912"/>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A2D"/>
    <w:rsid w:val="00765DA2"/>
    <w:rsid w:val="00766884"/>
    <w:rsid w:val="00766965"/>
    <w:rsid w:val="007672A6"/>
    <w:rsid w:val="007678C4"/>
    <w:rsid w:val="00767AE5"/>
    <w:rsid w:val="00770B76"/>
    <w:rsid w:val="00770DED"/>
    <w:rsid w:val="007710F3"/>
    <w:rsid w:val="007733BE"/>
    <w:rsid w:val="0077357C"/>
    <w:rsid w:val="00773F47"/>
    <w:rsid w:val="00774659"/>
    <w:rsid w:val="00776FB2"/>
    <w:rsid w:val="00777C77"/>
    <w:rsid w:val="00780050"/>
    <w:rsid w:val="00780693"/>
    <w:rsid w:val="007819BF"/>
    <w:rsid w:val="00784050"/>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400"/>
    <w:rsid w:val="007A4724"/>
    <w:rsid w:val="007A4E0D"/>
    <w:rsid w:val="007A4F30"/>
    <w:rsid w:val="007A53CB"/>
    <w:rsid w:val="007A6948"/>
    <w:rsid w:val="007A6EFE"/>
    <w:rsid w:val="007A741A"/>
    <w:rsid w:val="007A7F53"/>
    <w:rsid w:val="007B061C"/>
    <w:rsid w:val="007B1BB0"/>
    <w:rsid w:val="007B1C61"/>
    <w:rsid w:val="007B25B1"/>
    <w:rsid w:val="007B2912"/>
    <w:rsid w:val="007B3E83"/>
    <w:rsid w:val="007B7EF0"/>
    <w:rsid w:val="007C1511"/>
    <w:rsid w:val="007C3581"/>
    <w:rsid w:val="007C455B"/>
    <w:rsid w:val="007C549D"/>
    <w:rsid w:val="007C6199"/>
    <w:rsid w:val="007C6251"/>
    <w:rsid w:val="007C7135"/>
    <w:rsid w:val="007C7F12"/>
    <w:rsid w:val="007D1117"/>
    <w:rsid w:val="007D1EC5"/>
    <w:rsid w:val="007D1F9F"/>
    <w:rsid w:val="007D2E9B"/>
    <w:rsid w:val="007D46C0"/>
    <w:rsid w:val="007D46E0"/>
    <w:rsid w:val="007D4F20"/>
    <w:rsid w:val="007D6081"/>
    <w:rsid w:val="007D7013"/>
    <w:rsid w:val="007E046A"/>
    <w:rsid w:val="007E0CDE"/>
    <w:rsid w:val="007E28DD"/>
    <w:rsid w:val="007E2E06"/>
    <w:rsid w:val="007E3379"/>
    <w:rsid w:val="007E368D"/>
    <w:rsid w:val="007E370C"/>
    <w:rsid w:val="007E5B88"/>
    <w:rsid w:val="007E6B56"/>
    <w:rsid w:val="007E6F17"/>
    <w:rsid w:val="007E7145"/>
    <w:rsid w:val="007F01BB"/>
    <w:rsid w:val="007F1D0D"/>
    <w:rsid w:val="007F2EAE"/>
    <w:rsid w:val="007F3FFC"/>
    <w:rsid w:val="007F4473"/>
    <w:rsid w:val="007F59C1"/>
    <w:rsid w:val="007F5C6E"/>
    <w:rsid w:val="007F6CA6"/>
    <w:rsid w:val="008016D2"/>
    <w:rsid w:val="00802989"/>
    <w:rsid w:val="008049B7"/>
    <w:rsid w:val="00804EAD"/>
    <w:rsid w:val="008052BC"/>
    <w:rsid w:val="00805E56"/>
    <w:rsid w:val="0080750F"/>
    <w:rsid w:val="0081057C"/>
    <w:rsid w:val="00810F4F"/>
    <w:rsid w:val="00811D63"/>
    <w:rsid w:val="00812318"/>
    <w:rsid w:val="00813509"/>
    <w:rsid w:val="008138D7"/>
    <w:rsid w:val="008150F9"/>
    <w:rsid w:val="00815170"/>
    <w:rsid w:val="00815176"/>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65A"/>
    <w:rsid w:val="00833022"/>
    <w:rsid w:val="00833D87"/>
    <w:rsid w:val="008363E1"/>
    <w:rsid w:val="0083655E"/>
    <w:rsid w:val="00841632"/>
    <w:rsid w:val="00842414"/>
    <w:rsid w:val="00842505"/>
    <w:rsid w:val="00842E4E"/>
    <w:rsid w:val="00843027"/>
    <w:rsid w:val="0084431A"/>
    <w:rsid w:val="0085002E"/>
    <w:rsid w:val="008501A6"/>
    <w:rsid w:val="008521FA"/>
    <w:rsid w:val="00852873"/>
    <w:rsid w:val="00854411"/>
    <w:rsid w:val="00857530"/>
    <w:rsid w:val="00860310"/>
    <w:rsid w:val="008605A0"/>
    <w:rsid w:val="0086195E"/>
    <w:rsid w:val="00862290"/>
    <w:rsid w:val="008625E7"/>
    <w:rsid w:val="008644DD"/>
    <w:rsid w:val="00864FD4"/>
    <w:rsid w:val="008654D8"/>
    <w:rsid w:val="00866A58"/>
    <w:rsid w:val="008713A1"/>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7CD2"/>
    <w:rsid w:val="008A0E80"/>
    <w:rsid w:val="008A2B3F"/>
    <w:rsid w:val="008A3FC2"/>
    <w:rsid w:val="008A436B"/>
    <w:rsid w:val="008A4503"/>
    <w:rsid w:val="008A48D7"/>
    <w:rsid w:val="008A5D67"/>
    <w:rsid w:val="008A6B7D"/>
    <w:rsid w:val="008B08F1"/>
    <w:rsid w:val="008B10FE"/>
    <w:rsid w:val="008B1395"/>
    <w:rsid w:val="008B255E"/>
    <w:rsid w:val="008B2C42"/>
    <w:rsid w:val="008B4050"/>
    <w:rsid w:val="008B6E9F"/>
    <w:rsid w:val="008B7AC1"/>
    <w:rsid w:val="008C0691"/>
    <w:rsid w:val="008C0DBD"/>
    <w:rsid w:val="008C0E12"/>
    <w:rsid w:val="008C184E"/>
    <w:rsid w:val="008C1DDB"/>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149"/>
    <w:rsid w:val="008E2F74"/>
    <w:rsid w:val="008E3A78"/>
    <w:rsid w:val="008E4901"/>
    <w:rsid w:val="008E6DB5"/>
    <w:rsid w:val="008E731D"/>
    <w:rsid w:val="008F2BF5"/>
    <w:rsid w:val="008F4A78"/>
    <w:rsid w:val="008F68F2"/>
    <w:rsid w:val="009000F8"/>
    <w:rsid w:val="009010C3"/>
    <w:rsid w:val="00901CCB"/>
    <w:rsid w:val="00902BC6"/>
    <w:rsid w:val="009031B7"/>
    <w:rsid w:val="00904CB0"/>
    <w:rsid w:val="00905A53"/>
    <w:rsid w:val="009079E1"/>
    <w:rsid w:val="00910146"/>
    <w:rsid w:val="009101CF"/>
    <w:rsid w:val="00910360"/>
    <w:rsid w:val="00910481"/>
    <w:rsid w:val="00912210"/>
    <w:rsid w:val="00912331"/>
    <w:rsid w:val="00912655"/>
    <w:rsid w:val="00913506"/>
    <w:rsid w:val="009139B8"/>
    <w:rsid w:val="0091493E"/>
    <w:rsid w:val="0091551B"/>
    <w:rsid w:val="0091560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7D09"/>
    <w:rsid w:val="009515AC"/>
    <w:rsid w:val="0095219B"/>
    <w:rsid w:val="00952A45"/>
    <w:rsid w:val="0095354E"/>
    <w:rsid w:val="009539D0"/>
    <w:rsid w:val="00954293"/>
    <w:rsid w:val="009545C3"/>
    <w:rsid w:val="009611F9"/>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3146"/>
    <w:rsid w:val="009B5BE0"/>
    <w:rsid w:val="009B78AD"/>
    <w:rsid w:val="009C0758"/>
    <w:rsid w:val="009C0FC2"/>
    <w:rsid w:val="009C14E4"/>
    <w:rsid w:val="009C335A"/>
    <w:rsid w:val="009C457C"/>
    <w:rsid w:val="009C522D"/>
    <w:rsid w:val="009C55A1"/>
    <w:rsid w:val="009C5EA9"/>
    <w:rsid w:val="009C6051"/>
    <w:rsid w:val="009C7A94"/>
    <w:rsid w:val="009C7C56"/>
    <w:rsid w:val="009D15C4"/>
    <w:rsid w:val="009D16BB"/>
    <w:rsid w:val="009D2AB1"/>
    <w:rsid w:val="009D5F2A"/>
    <w:rsid w:val="009D5FD7"/>
    <w:rsid w:val="009D6ABC"/>
    <w:rsid w:val="009D6E39"/>
    <w:rsid w:val="009E0CFE"/>
    <w:rsid w:val="009E0FBF"/>
    <w:rsid w:val="009E137C"/>
    <w:rsid w:val="009E2A1E"/>
    <w:rsid w:val="009E2B97"/>
    <w:rsid w:val="009E46B5"/>
    <w:rsid w:val="009E4870"/>
    <w:rsid w:val="009E4D3A"/>
    <w:rsid w:val="009E5D53"/>
    <w:rsid w:val="009E62F9"/>
    <w:rsid w:val="009E7607"/>
    <w:rsid w:val="009F0D4C"/>
    <w:rsid w:val="009F223E"/>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699"/>
    <w:rsid w:val="00A148CF"/>
    <w:rsid w:val="00A14C82"/>
    <w:rsid w:val="00A164B3"/>
    <w:rsid w:val="00A17104"/>
    <w:rsid w:val="00A23B47"/>
    <w:rsid w:val="00A243F1"/>
    <w:rsid w:val="00A2677D"/>
    <w:rsid w:val="00A3052D"/>
    <w:rsid w:val="00A305BF"/>
    <w:rsid w:val="00A3123D"/>
    <w:rsid w:val="00A31DC5"/>
    <w:rsid w:val="00A3254E"/>
    <w:rsid w:val="00A33520"/>
    <w:rsid w:val="00A33CE1"/>
    <w:rsid w:val="00A350A1"/>
    <w:rsid w:val="00A35141"/>
    <w:rsid w:val="00A35BE9"/>
    <w:rsid w:val="00A36547"/>
    <w:rsid w:val="00A3733B"/>
    <w:rsid w:val="00A37EDA"/>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22A6"/>
    <w:rsid w:val="00A935B1"/>
    <w:rsid w:val="00A94DC0"/>
    <w:rsid w:val="00A95041"/>
    <w:rsid w:val="00A975C6"/>
    <w:rsid w:val="00AA0593"/>
    <w:rsid w:val="00AA0BE1"/>
    <w:rsid w:val="00AA260A"/>
    <w:rsid w:val="00AA2667"/>
    <w:rsid w:val="00AA2973"/>
    <w:rsid w:val="00AA5F7E"/>
    <w:rsid w:val="00AA6383"/>
    <w:rsid w:val="00AA784B"/>
    <w:rsid w:val="00AA7D2C"/>
    <w:rsid w:val="00AB03E9"/>
    <w:rsid w:val="00AB0BCF"/>
    <w:rsid w:val="00AB100A"/>
    <w:rsid w:val="00AB2925"/>
    <w:rsid w:val="00AB4540"/>
    <w:rsid w:val="00AB54A4"/>
    <w:rsid w:val="00AB6619"/>
    <w:rsid w:val="00AC0715"/>
    <w:rsid w:val="00AC1087"/>
    <w:rsid w:val="00AC14F4"/>
    <w:rsid w:val="00AC2314"/>
    <w:rsid w:val="00AC5124"/>
    <w:rsid w:val="00AC5758"/>
    <w:rsid w:val="00AC5FC1"/>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68B7"/>
    <w:rsid w:val="00B105EB"/>
    <w:rsid w:val="00B12160"/>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272"/>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26BF"/>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714"/>
    <w:rsid w:val="00C05BDA"/>
    <w:rsid w:val="00C06684"/>
    <w:rsid w:val="00C06CCB"/>
    <w:rsid w:val="00C0735B"/>
    <w:rsid w:val="00C10847"/>
    <w:rsid w:val="00C10931"/>
    <w:rsid w:val="00C10F10"/>
    <w:rsid w:val="00C13793"/>
    <w:rsid w:val="00C150DF"/>
    <w:rsid w:val="00C1746F"/>
    <w:rsid w:val="00C17EB4"/>
    <w:rsid w:val="00C17FBD"/>
    <w:rsid w:val="00C20A4B"/>
    <w:rsid w:val="00C21D9C"/>
    <w:rsid w:val="00C22328"/>
    <w:rsid w:val="00C22BA0"/>
    <w:rsid w:val="00C23DE1"/>
    <w:rsid w:val="00C24548"/>
    <w:rsid w:val="00C24E05"/>
    <w:rsid w:val="00C26812"/>
    <w:rsid w:val="00C27404"/>
    <w:rsid w:val="00C30093"/>
    <w:rsid w:val="00C30F14"/>
    <w:rsid w:val="00C33C54"/>
    <w:rsid w:val="00C343B9"/>
    <w:rsid w:val="00C3533D"/>
    <w:rsid w:val="00C35B3B"/>
    <w:rsid w:val="00C36A1C"/>
    <w:rsid w:val="00C37561"/>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351D"/>
    <w:rsid w:val="00C63AE6"/>
    <w:rsid w:val="00C6409E"/>
    <w:rsid w:val="00C64286"/>
    <w:rsid w:val="00C6474D"/>
    <w:rsid w:val="00C64FB3"/>
    <w:rsid w:val="00C64FDD"/>
    <w:rsid w:val="00C668A4"/>
    <w:rsid w:val="00C6730B"/>
    <w:rsid w:val="00C67B3D"/>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9C0"/>
    <w:rsid w:val="00CB6D0E"/>
    <w:rsid w:val="00CB77D5"/>
    <w:rsid w:val="00CC028D"/>
    <w:rsid w:val="00CC0D47"/>
    <w:rsid w:val="00CC0FBE"/>
    <w:rsid w:val="00CC27D7"/>
    <w:rsid w:val="00CC3069"/>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12D8"/>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C17"/>
    <w:rsid w:val="00D06D30"/>
    <w:rsid w:val="00D104E8"/>
    <w:rsid w:val="00D10BC1"/>
    <w:rsid w:val="00D12075"/>
    <w:rsid w:val="00D13878"/>
    <w:rsid w:val="00D1437F"/>
    <w:rsid w:val="00D15A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35A1"/>
    <w:rsid w:val="00D55343"/>
    <w:rsid w:val="00D56C42"/>
    <w:rsid w:val="00D56D92"/>
    <w:rsid w:val="00D60B9B"/>
    <w:rsid w:val="00D618FB"/>
    <w:rsid w:val="00D61DDF"/>
    <w:rsid w:val="00D61F92"/>
    <w:rsid w:val="00D62121"/>
    <w:rsid w:val="00D6298D"/>
    <w:rsid w:val="00D6416D"/>
    <w:rsid w:val="00D64CB4"/>
    <w:rsid w:val="00D66D94"/>
    <w:rsid w:val="00D67F99"/>
    <w:rsid w:val="00D70036"/>
    <w:rsid w:val="00D700A2"/>
    <w:rsid w:val="00D70951"/>
    <w:rsid w:val="00D70BAC"/>
    <w:rsid w:val="00D71ADB"/>
    <w:rsid w:val="00D743A3"/>
    <w:rsid w:val="00D76186"/>
    <w:rsid w:val="00D77B29"/>
    <w:rsid w:val="00D80319"/>
    <w:rsid w:val="00D81082"/>
    <w:rsid w:val="00D82D04"/>
    <w:rsid w:val="00D835EA"/>
    <w:rsid w:val="00D8451B"/>
    <w:rsid w:val="00D84FDA"/>
    <w:rsid w:val="00D8558F"/>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A0B74"/>
    <w:rsid w:val="00DA2F7F"/>
    <w:rsid w:val="00DA5D22"/>
    <w:rsid w:val="00DA5DC3"/>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4D86"/>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4653"/>
    <w:rsid w:val="00E776F5"/>
    <w:rsid w:val="00E803E6"/>
    <w:rsid w:val="00E82B5C"/>
    <w:rsid w:val="00E82EAF"/>
    <w:rsid w:val="00E83EB1"/>
    <w:rsid w:val="00E845D4"/>
    <w:rsid w:val="00E87880"/>
    <w:rsid w:val="00E91816"/>
    <w:rsid w:val="00E9295F"/>
    <w:rsid w:val="00E92BBB"/>
    <w:rsid w:val="00E96484"/>
    <w:rsid w:val="00E966E1"/>
    <w:rsid w:val="00E96D01"/>
    <w:rsid w:val="00EA13BC"/>
    <w:rsid w:val="00EA160D"/>
    <w:rsid w:val="00EA230D"/>
    <w:rsid w:val="00EA28AD"/>
    <w:rsid w:val="00EA28D7"/>
    <w:rsid w:val="00EA31F3"/>
    <w:rsid w:val="00EA4AD4"/>
    <w:rsid w:val="00EA6CC6"/>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F48"/>
    <w:rsid w:val="00EE2FF6"/>
    <w:rsid w:val="00EE6F6F"/>
    <w:rsid w:val="00EE71B5"/>
    <w:rsid w:val="00EE7D64"/>
    <w:rsid w:val="00EE7DB0"/>
    <w:rsid w:val="00EF28A6"/>
    <w:rsid w:val="00EF3107"/>
    <w:rsid w:val="00EF4E5B"/>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3BCB"/>
    <w:rsid w:val="00F24133"/>
    <w:rsid w:val="00F252D1"/>
    <w:rsid w:val="00F25EDB"/>
    <w:rsid w:val="00F26121"/>
    <w:rsid w:val="00F26730"/>
    <w:rsid w:val="00F267AB"/>
    <w:rsid w:val="00F2723C"/>
    <w:rsid w:val="00F30230"/>
    <w:rsid w:val="00F34B43"/>
    <w:rsid w:val="00F34F6B"/>
    <w:rsid w:val="00F35801"/>
    <w:rsid w:val="00F362EC"/>
    <w:rsid w:val="00F36E90"/>
    <w:rsid w:val="00F37187"/>
    <w:rsid w:val="00F377D0"/>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70C7B"/>
    <w:rsid w:val="00F72719"/>
    <w:rsid w:val="00F72ED9"/>
    <w:rsid w:val="00F73D46"/>
    <w:rsid w:val="00F7475F"/>
    <w:rsid w:val="00F74CA8"/>
    <w:rsid w:val="00F74F38"/>
    <w:rsid w:val="00F75D43"/>
    <w:rsid w:val="00F762D0"/>
    <w:rsid w:val="00F76972"/>
    <w:rsid w:val="00F8010A"/>
    <w:rsid w:val="00F8119A"/>
    <w:rsid w:val="00F8213B"/>
    <w:rsid w:val="00F829C8"/>
    <w:rsid w:val="00F85CE7"/>
    <w:rsid w:val="00F86FFB"/>
    <w:rsid w:val="00F877B7"/>
    <w:rsid w:val="00F91B52"/>
    <w:rsid w:val="00F92443"/>
    <w:rsid w:val="00F94213"/>
    <w:rsid w:val="00F94F67"/>
    <w:rsid w:val="00F95281"/>
    <w:rsid w:val="00F95C06"/>
    <w:rsid w:val="00F96C07"/>
    <w:rsid w:val="00F96E8F"/>
    <w:rsid w:val="00F97B80"/>
    <w:rsid w:val="00FA3CB3"/>
    <w:rsid w:val="00FA3FAF"/>
    <w:rsid w:val="00FA52A2"/>
    <w:rsid w:val="00FA5FD3"/>
    <w:rsid w:val="00FA6519"/>
    <w:rsid w:val="00FA7641"/>
    <w:rsid w:val="00FB0E8C"/>
    <w:rsid w:val="00FB0FF0"/>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27EE"/>
    <w:rsid w:val="00FE366C"/>
    <w:rsid w:val="00FE4236"/>
    <w:rsid w:val="00FE48A4"/>
    <w:rsid w:val="00FE54EA"/>
    <w:rsid w:val="00FE5CD4"/>
    <w:rsid w:val="00FE695A"/>
    <w:rsid w:val="00FE6F11"/>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7720D-09FE-4C92-A125-157F22B6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6234</TotalTime>
  <Pages>6</Pages>
  <Words>9142</Words>
  <Characters>52110</Characters>
  <Application>Microsoft Office Word</Application>
  <DocSecurity>0</DocSecurity>
  <Lines>434</Lines>
  <Paragraphs>122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136</cp:revision>
  <dcterms:created xsi:type="dcterms:W3CDTF">2022-02-14T01:49:00Z</dcterms:created>
  <dcterms:modified xsi:type="dcterms:W3CDTF">2022-09-30T10:41:00Z</dcterms:modified>
</cp:coreProperties>
</file>